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F7" w:rsidRDefault="00A629F7" w:rsidP="00A629F7">
      <w:pPr>
        <w:spacing w:after="0" w:line="240" w:lineRule="auto"/>
        <w:rPr>
          <w:rFonts w:ascii="Arial" w:hAnsi="Arial" w:cs="Arial"/>
        </w:rPr>
      </w:pPr>
    </w:p>
    <w:p w:rsidR="00A629F7" w:rsidRDefault="00A629F7" w:rsidP="00A629F7">
      <w:pPr>
        <w:spacing w:after="0" w:line="240" w:lineRule="auto"/>
        <w:rPr>
          <w:rFonts w:ascii="Arial" w:hAnsi="Arial" w:cs="Arial"/>
        </w:rPr>
      </w:pPr>
    </w:p>
    <w:p w:rsidR="00A629F7" w:rsidRDefault="00A629F7" w:rsidP="00A629F7">
      <w:pPr>
        <w:spacing w:after="0" w:line="240" w:lineRule="auto"/>
        <w:rPr>
          <w:rFonts w:ascii="Arial" w:hAnsi="Arial" w:cs="Arial"/>
        </w:rPr>
      </w:pPr>
    </w:p>
    <w:p w:rsidR="00800861" w:rsidRDefault="00800861" w:rsidP="00800861">
      <w:pPr>
        <w:rPr>
          <w:rFonts w:ascii="Arial" w:hAnsi="Arial" w:cs="Arial"/>
        </w:rPr>
      </w:pPr>
    </w:p>
    <w:p w:rsidR="00021E7D" w:rsidRDefault="00021E7D" w:rsidP="00021E7D">
      <w:pPr>
        <w:tabs>
          <w:tab w:val="center" w:pos="4680"/>
        </w:tabs>
        <w:spacing w:after="0" w:line="240" w:lineRule="auto"/>
        <w:jc w:val="center"/>
        <w:rPr>
          <w:rFonts w:ascii="Times New Roman" w:hAnsi="Times New Roman" w:cs="Times New Roman"/>
          <w:b/>
          <w:smallCaps/>
          <w:sz w:val="50"/>
          <w:szCs w:val="50"/>
        </w:rPr>
      </w:pPr>
    </w:p>
    <w:p w:rsidR="00021E7D" w:rsidRDefault="00021E7D" w:rsidP="00021E7D">
      <w:pPr>
        <w:tabs>
          <w:tab w:val="center" w:pos="4680"/>
        </w:tabs>
        <w:spacing w:after="0" w:line="240" w:lineRule="auto"/>
        <w:jc w:val="center"/>
        <w:rPr>
          <w:rFonts w:ascii="Times New Roman" w:hAnsi="Times New Roman" w:cs="Times New Roman"/>
          <w:b/>
          <w:smallCaps/>
          <w:sz w:val="50"/>
          <w:szCs w:val="50"/>
        </w:rPr>
      </w:pPr>
      <w:r>
        <w:rPr>
          <w:rFonts w:ascii="Times New Roman" w:hAnsi="Times New Roman" w:cs="Times New Roman"/>
          <w:b/>
          <w:smallCaps/>
          <w:sz w:val="50"/>
          <w:szCs w:val="50"/>
        </w:rPr>
        <w:t>Invitation For Submission of Quotation</w:t>
      </w:r>
    </w:p>
    <w:p w:rsidR="00021E7D" w:rsidRDefault="00021E7D" w:rsidP="00021E7D">
      <w:pPr>
        <w:tabs>
          <w:tab w:val="center" w:pos="4680"/>
        </w:tabs>
        <w:spacing w:after="0" w:line="240" w:lineRule="auto"/>
        <w:jc w:val="center"/>
        <w:rPr>
          <w:rFonts w:ascii="Times New Roman" w:hAnsi="Times New Roman" w:cs="Times New Roman"/>
          <w:b/>
          <w:smallCaps/>
          <w:sz w:val="40"/>
          <w:szCs w:val="40"/>
        </w:rPr>
      </w:pPr>
      <w:r>
        <w:rPr>
          <w:rFonts w:ascii="Times New Roman" w:hAnsi="Times New Roman" w:cs="Times New Roman"/>
          <w:b/>
          <w:smallCaps/>
          <w:sz w:val="40"/>
          <w:szCs w:val="40"/>
        </w:rPr>
        <w:t xml:space="preserve"> (small value procurement) </w:t>
      </w:r>
    </w:p>
    <w:p w:rsidR="00021E7D" w:rsidRDefault="00021E7D" w:rsidP="00021E7D">
      <w:pPr>
        <w:tabs>
          <w:tab w:val="center" w:pos="4680"/>
        </w:tabs>
        <w:spacing w:after="0" w:line="240" w:lineRule="auto"/>
        <w:rPr>
          <w:b/>
          <w:sz w:val="32"/>
          <w:szCs w:val="32"/>
        </w:rPr>
      </w:pPr>
    </w:p>
    <w:p w:rsidR="00021E7D" w:rsidRDefault="00021E7D" w:rsidP="00021E7D">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Philippine Ports Authority, PMO-Negros Occidental/Banago/Bacolod, through its Bids and Awards Committee for Engineering Projects (BAC-EP), invites contractors registered with and classified by the Philippine Contractors Accreditation Board (PCAB) to submit bid proposal for the hereunder project:</w:t>
      </w:r>
    </w:p>
    <w:p w:rsidR="00021E7D" w:rsidRDefault="00021E7D" w:rsidP="00021E7D">
      <w:pPr>
        <w:tabs>
          <w:tab w:val="center" w:pos="4680"/>
        </w:tabs>
        <w:spacing w:after="0" w:line="240" w:lineRule="auto"/>
        <w:rPr>
          <w:rFonts w:ascii="Times New Roman" w:hAnsi="Times New Roman" w:cs="Times New Roman"/>
          <w:sz w:val="24"/>
          <w:szCs w:val="24"/>
        </w:rPr>
      </w:pP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b/>
          <w:bCs/>
          <w:sz w:val="24"/>
          <w:szCs w:val="24"/>
        </w:rPr>
      </w:pPr>
      <w:r>
        <w:rPr>
          <w:rFonts w:ascii="Times New Roman" w:hAnsi="Times New Roman" w:cs="Times New Roman"/>
          <w:sz w:val="24"/>
          <w:szCs w:val="24"/>
        </w:rPr>
        <w:t>Name of Project</w:t>
      </w:r>
      <w:r>
        <w:rPr>
          <w:rFonts w:ascii="Times New Roman" w:hAnsi="Times New Roman" w:cs="Times New Roman"/>
          <w:sz w:val="24"/>
          <w:szCs w:val="24"/>
        </w:rPr>
        <w:tab/>
        <w:t xml:space="preserve">:       </w:t>
      </w:r>
      <w:r>
        <w:rPr>
          <w:rFonts w:ascii="Times New Roman" w:hAnsi="Times New Roman" w:cs="Times New Roman"/>
          <w:b/>
          <w:bCs/>
          <w:sz w:val="24"/>
          <w:szCs w:val="24"/>
        </w:rPr>
        <w:t>MAINTENANCE OF MARSHALLING AREA</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(DEMOLITION OF OLD PASSENGER TERMINAL </w:t>
      </w:r>
    </w:p>
    <w:p w:rsidR="00021E7D" w:rsidRDefault="00021E7D" w:rsidP="00021E7D">
      <w:pPr>
        <w:tabs>
          <w:tab w:val="center" w:pos="720"/>
        </w:tabs>
        <w:overflowPunct w:val="0"/>
        <w:autoSpaceDE w:val="0"/>
        <w:autoSpaceDN w:val="0"/>
        <w:adjustRightInd w:val="0"/>
        <w:spacing w:after="0" w:line="240" w:lineRule="auto"/>
        <w:ind w:left="1440"/>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                    BUILDING INCLUDING CONCRETING OF AFFECTED</w:t>
      </w:r>
    </w:p>
    <w:p w:rsidR="00021E7D" w:rsidRDefault="00021E7D" w:rsidP="00021E7D">
      <w:pPr>
        <w:tabs>
          <w:tab w:val="center" w:pos="720"/>
        </w:tabs>
        <w:overflowPunct w:val="0"/>
        <w:autoSpaceDE w:val="0"/>
        <w:autoSpaceDN w:val="0"/>
        <w:adjustRightInd w:val="0"/>
        <w:spacing w:after="0" w:line="240" w:lineRule="auto"/>
        <w:ind w:left="1440"/>
        <w:textAlignment w:val="baseline"/>
        <w:rPr>
          <w:rFonts w:ascii="Times New Roman" w:hAnsi="Times New Roman" w:cs="Times New Roman"/>
          <w:b/>
          <w:bCs/>
          <w:sz w:val="24"/>
          <w:szCs w:val="24"/>
        </w:rPr>
      </w:pPr>
      <w:r>
        <w:rPr>
          <w:rFonts w:ascii="Times New Roman" w:hAnsi="Times New Roman" w:cs="Times New Roman"/>
          <w:b/>
          <w:bCs/>
          <w:sz w:val="24"/>
          <w:szCs w:val="24"/>
        </w:rPr>
        <w:tab/>
        <w:t xml:space="preserve">        AREA)</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ab/>
      </w:r>
    </w:p>
    <w:p w:rsidR="00021E7D" w:rsidRDefault="00021E7D" w:rsidP="00021E7D">
      <w:pPr>
        <w:tabs>
          <w:tab w:val="center" w:pos="720"/>
        </w:tabs>
        <w:overflowPunct w:val="0"/>
        <w:autoSpaceDE w:val="0"/>
        <w:autoSpaceDN w:val="0"/>
        <w:adjustRightInd w:val="0"/>
        <w:spacing w:after="0" w:line="240" w:lineRule="auto"/>
        <w:ind w:left="2160" w:hanging="2160"/>
        <w:textAlignment w:val="baseline"/>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t>:      DANAO PORT, ESCALANTE CITY, NEGROS OCCIDENTAL</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BRIEF DESCRIPTION</w:t>
      </w:r>
      <w:r>
        <w:rPr>
          <w:rFonts w:ascii="Times New Roman" w:hAnsi="Times New Roman" w:cs="Times New Roman"/>
          <w:sz w:val="24"/>
          <w:szCs w:val="24"/>
        </w:rPr>
        <w:tab/>
        <w:t>:     SCOPE OF WORKS:</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021E7D" w:rsidRDefault="00021E7D" w:rsidP="00021E7D">
      <w:pPr>
        <w:numPr>
          <w:ilvl w:val="0"/>
          <w:numId w:val="2"/>
        </w:numPr>
        <w:spacing w:after="0" w:line="240" w:lineRule="auto"/>
        <w:ind w:left="3260"/>
        <w:rPr>
          <w:rFonts w:ascii="Times New Roman" w:hAnsi="Times New Roman" w:cs="Times New Roman"/>
          <w:sz w:val="24"/>
          <w:szCs w:val="24"/>
        </w:rPr>
      </w:pPr>
      <w:r>
        <w:rPr>
          <w:rFonts w:ascii="Times New Roman" w:hAnsi="Times New Roman" w:cs="Times New Roman"/>
          <w:sz w:val="24"/>
          <w:szCs w:val="24"/>
        </w:rPr>
        <w:t xml:space="preserve">   Mobilization and Demobilization</w:t>
      </w:r>
    </w:p>
    <w:p w:rsidR="00021E7D" w:rsidRDefault="00021E7D" w:rsidP="00021E7D">
      <w:pPr>
        <w:numPr>
          <w:ilvl w:val="0"/>
          <w:numId w:val="2"/>
        </w:numPr>
        <w:spacing w:after="0" w:line="240" w:lineRule="auto"/>
        <w:ind w:left="3260"/>
        <w:rPr>
          <w:rFonts w:ascii="Times New Roman" w:hAnsi="Times New Roman" w:cs="Times New Roman"/>
          <w:sz w:val="24"/>
          <w:szCs w:val="24"/>
        </w:rPr>
      </w:pPr>
      <w:r>
        <w:rPr>
          <w:rFonts w:ascii="Times New Roman" w:hAnsi="Times New Roman" w:cs="Times New Roman"/>
          <w:sz w:val="24"/>
          <w:szCs w:val="24"/>
        </w:rPr>
        <w:t xml:space="preserve">  Demolition Works</w:t>
      </w:r>
    </w:p>
    <w:p w:rsidR="00021E7D" w:rsidRDefault="00021E7D" w:rsidP="00021E7D">
      <w:pPr>
        <w:numPr>
          <w:ilvl w:val="0"/>
          <w:numId w:val="2"/>
        </w:numPr>
        <w:spacing w:after="0" w:line="240" w:lineRule="auto"/>
        <w:ind w:left="3260"/>
        <w:rPr>
          <w:rFonts w:ascii="Times New Roman" w:hAnsi="Times New Roman" w:cs="Times New Roman"/>
          <w:sz w:val="24"/>
          <w:szCs w:val="24"/>
        </w:rPr>
      </w:pPr>
      <w:r>
        <w:rPr>
          <w:rFonts w:ascii="Times New Roman" w:hAnsi="Times New Roman" w:cs="Times New Roman"/>
          <w:sz w:val="24"/>
          <w:szCs w:val="24"/>
        </w:rPr>
        <w:t>Concrete Works</w:t>
      </w:r>
    </w:p>
    <w:p w:rsidR="00021E7D" w:rsidRDefault="00021E7D" w:rsidP="00021E7D">
      <w:pPr>
        <w:spacing w:after="0" w:line="240" w:lineRule="auto"/>
        <w:rPr>
          <w:rFonts w:ascii="Times New Roman" w:hAnsi="Times New Roman" w:cs="Times New Roman"/>
          <w:sz w:val="24"/>
          <w:szCs w:val="24"/>
        </w:rPr>
      </w:pPr>
    </w:p>
    <w:p w:rsidR="00021E7D" w:rsidRDefault="00021E7D" w:rsidP="00021E7D">
      <w:pPr>
        <w:spacing w:after="0" w:line="240" w:lineRule="auto"/>
        <w:rPr>
          <w:rFonts w:ascii="Times New Roman" w:hAnsi="Times New Roman" w:cs="Times New Roman"/>
          <w:sz w:val="24"/>
          <w:szCs w:val="24"/>
        </w:rPr>
      </w:pPr>
      <w:r>
        <w:rPr>
          <w:rFonts w:ascii="Times New Roman" w:hAnsi="Times New Roman" w:cs="Times New Roman"/>
          <w:sz w:val="24"/>
          <w:szCs w:val="24"/>
        </w:rPr>
        <w:t>Equipment Required</w:t>
      </w:r>
      <w:r>
        <w:rPr>
          <w:rFonts w:ascii="Times New Roman" w:hAnsi="Times New Roman" w:cs="Times New Roman"/>
          <w:sz w:val="24"/>
          <w:szCs w:val="24"/>
        </w:rPr>
        <w:tab/>
        <w:t>:</w:t>
      </w:r>
      <w:r>
        <w:rPr>
          <w:rFonts w:ascii="Times New Roman" w:hAnsi="Times New Roman" w:cs="Times New Roman"/>
          <w:sz w:val="24"/>
          <w:szCs w:val="24"/>
        </w:rPr>
        <w:tab/>
      </w:r>
    </w:p>
    <w:p w:rsidR="00021E7D" w:rsidRDefault="00021E7D" w:rsidP="00021E7D">
      <w:pPr>
        <w:spacing w:after="0" w:line="240" w:lineRule="auto"/>
        <w:rPr>
          <w:rFonts w:ascii="Times New Roman" w:hAnsi="Times New Roman" w:cs="Times New Roman"/>
          <w:sz w:val="24"/>
          <w:szCs w:val="24"/>
        </w:rPr>
      </w:pP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Jack Hammer w/ Air Compressor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Owned/Leased</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Concrete Cutter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Oxygen/Acetylene Cutting Outfit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Backhoe, 0.40cu.m./943Hp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Owned/Leased</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Dumptruck, 10cu.m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Owned/Leased</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Boom truck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Owned/Leased</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1 Bagger Mixer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bookmarkStart w:id="0" w:name="_Hlk44421504"/>
      <w:r>
        <w:rPr>
          <w:rFonts w:ascii="Times New Roman" w:hAnsi="Times New Roman" w:cs="Times New Roman"/>
          <w:sz w:val="24"/>
          <w:szCs w:val="24"/>
        </w:rPr>
        <w:t>Owned</w:t>
      </w:r>
    </w:p>
    <w:bookmarkEnd w:id="0"/>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Concrete Vibrator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Road Roller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Owned/Leased</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t>All equipment/tool should have the latest calibration and in good working condition.</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b/>
          <w:color w:val="FF0000"/>
          <w:sz w:val="24"/>
          <w:szCs w:val="24"/>
        </w:rPr>
      </w:pPr>
      <w:r>
        <w:rPr>
          <w:rFonts w:ascii="Times New Roman" w:hAnsi="Times New Roman" w:cs="Times New Roman"/>
          <w:sz w:val="24"/>
          <w:szCs w:val="24"/>
        </w:rPr>
        <w:t>Approved Budget for the Contract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color w:val="000000" w:themeColor="text1"/>
          <w:sz w:val="24"/>
          <w:szCs w:val="24"/>
        </w:rPr>
        <w:t>P 338,673.00</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Contract Duration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19BB">
        <w:rPr>
          <w:rFonts w:ascii="Times New Roman" w:hAnsi="Times New Roman" w:cs="Times New Roman"/>
          <w:b/>
          <w:bCs/>
          <w:color w:val="000000" w:themeColor="text1"/>
          <w:sz w:val="24"/>
          <w:szCs w:val="24"/>
        </w:rPr>
        <w:t xml:space="preserve">30 </w:t>
      </w:r>
      <w:r w:rsidRPr="008819BB">
        <w:rPr>
          <w:rFonts w:ascii="Times New Roman" w:hAnsi="Times New Roman" w:cs="Times New Roman"/>
          <w:color w:val="000000" w:themeColor="text1"/>
          <w:sz w:val="24"/>
          <w:szCs w:val="24"/>
        </w:rPr>
        <w:t>Calendar Days</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p>
    <w:p w:rsidR="009960D2" w:rsidRDefault="009960D2"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021E7D" w:rsidRDefault="00021E7D" w:rsidP="009960D2">
      <w:pPr>
        <w:tabs>
          <w:tab w:val="left" w:pos="1530"/>
          <w:tab w:val="center" w:pos="4535"/>
        </w:tabs>
        <w:spacing w:after="0" w:line="240" w:lineRule="auto"/>
        <w:rPr>
          <w:rFonts w:ascii="Times New Roman" w:hAnsi="Times New Roman" w:cs="Times New Roman"/>
          <w:sz w:val="24"/>
          <w:szCs w:val="24"/>
        </w:rPr>
      </w:pPr>
      <w:r>
        <w:rPr>
          <w:rFonts w:ascii="Times New Roman" w:hAnsi="Times New Roman" w:cs="Times New Roman"/>
          <w:sz w:val="24"/>
          <w:szCs w:val="24"/>
        </w:rPr>
        <w:t>Prospective bidders shall submit Bid Proposal/Bill of Quantities together with the herein documents:</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t xml:space="preserve">                  1.   PCAB License</w:t>
      </w:r>
    </w:p>
    <w:p w:rsidR="00021E7D" w:rsidRDefault="00021E7D" w:rsidP="00021E7D">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2.   DTI Business Name Registration or SEC Registration</w:t>
      </w:r>
    </w:p>
    <w:p w:rsidR="00021E7D" w:rsidRDefault="00021E7D" w:rsidP="00021E7D">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3.   Valid and Current Mayor’s Permit</w:t>
      </w:r>
    </w:p>
    <w:p w:rsidR="00021E7D" w:rsidRDefault="00021E7D" w:rsidP="00021E7D">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4.   Phil-Geps Registration</w:t>
      </w:r>
    </w:p>
    <w:p w:rsidR="00021E7D" w:rsidRDefault="00021E7D" w:rsidP="00021E7D">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5.   VAT Certificate of Registration</w:t>
      </w:r>
    </w:p>
    <w:p w:rsidR="00021E7D" w:rsidRDefault="00021E7D" w:rsidP="00021E7D">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6.   Current Tax Clearance Certificate</w:t>
      </w:r>
    </w:p>
    <w:p w:rsidR="00021E7D" w:rsidRDefault="00021E7D" w:rsidP="00021E7D">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 xml:space="preserve">7.   Duly Notarized </w:t>
      </w:r>
      <w:r>
        <w:rPr>
          <w:rFonts w:ascii="Times New Roman" w:hAnsi="Times New Roman" w:cs="Times New Roman"/>
          <w:sz w:val="24"/>
          <w:szCs w:val="24"/>
          <w:lang w:val="en-US"/>
        </w:rPr>
        <w:t xml:space="preserve">Omnibus </w:t>
      </w:r>
      <w:r>
        <w:rPr>
          <w:rFonts w:ascii="Times New Roman" w:hAnsi="Times New Roman" w:cs="Times New Roman"/>
          <w:sz w:val="24"/>
          <w:szCs w:val="24"/>
        </w:rPr>
        <w:t>Sworn Statement</w:t>
      </w:r>
    </w:p>
    <w:p w:rsidR="00021E7D" w:rsidRDefault="00021E7D" w:rsidP="00021E7D">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8.   List of Equipment, either owned or leased and/or has under Purchase</w:t>
      </w:r>
    </w:p>
    <w:p w:rsidR="00021E7D" w:rsidRDefault="00021E7D" w:rsidP="00021E7D">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r>
        <w:rPr>
          <w:rFonts w:ascii="Times New Roman" w:hAnsi="Times New Roman" w:cs="Times New Roman"/>
          <w:sz w:val="24"/>
          <w:szCs w:val="24"/>
        </w:rPr>
        <w:t xml:space="preserve">     Agreement to be used for the execution of the project</w:t>
      </w:r>
    </w:p>
    <w:p w:rsidR="00021E7D" w:rsidRDefault="00021E7D" w:rsidP="00021E7D">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021E7D" w:rsidRDefault="00021E7D" w:rsidP="00021E7D">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Procurement will be conducted in consonance with Section 53.9 the Revised Implementing Rules and Regulation Part A (IRR-A) of Republic Act 9184 (R.A. 9184), otherwise known as the “Government Procurement Reform Act”. Only sealed bids/canvass from eligible bidders will be opened and a contract will only be awarded to the Lowest Calculated and Responsive Bidder who was determined as such during post-qualification.</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021E7D" w:rsidRDefault="00021E7D" w:rsidP="00021E7D">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Bid Proposals must be delivered to the address below on or before </w:t>
      </w:r>
      <w:r>
        <w:rPr>
          <w:rFonts w:ascii="Times New Roman" w:hAnsi="Times New Roman" w:cs="Times New Roman"/>
          <w:b/>
          <w:color w:val="000000" w:themeColor="text1"/>
          <w:sz w:val="24"/>
          <w:szCs w:val="24"/>
        </w:rPr>
        <w:t>12:00NN</w:t>
      </w:r>
      <w:r w:rsidRPr="00A83213">
        <w:rPr>
          <w:rFonts w:ascii="Times New Roman" w:hAnsi="Times New Roman" w:cs="Times New Roman"/>
          <w:b/>
          <w:sz w:val="24"/>
          <w:szCs w:val="24"/>
        </w:rPr>
        <w:t xml:space="preserve">, </w:t>
      </w:r>
      <w:r w:rsidRPr="00A83213">
        <w:rPr>
          <w:rFonts w:ascii="Times New Roman" w:hAnsi="Times New Roman" w:cs="Times New Roman"/>
          <w:b/>
          <w:sz w:val="24"/>
          <w:szCs w:val="24"/>
          <w:lang w:val="en-US"/>
        </w:rPr>
        <w:t>July 20</w:t>
      </w:r>
      <w:r w:rsidRPr="00A83213">
        <w:rPr>
          <w:rFonts w:ascii="Times New Roman" w:hAnsi="Times New Roman" w:cs="Times New Roman"/>
          <w:b/>
          <w:sz w:val="24"/>
          <w:szCs w:val="24"/>
        </w:rPr>
        <w:t>, 2020</w:t>
      </w:r>
      <w:r>
        <w:rPr>
          <w:rFonts w:ascii="Times New Roman" w:hAnsi="Times New Roman" w:cs="Times New Roman"/>
          <w:sz w:val="24"/>
          <w:szCs w:val="24"/>
        </w:rPr>
        <w:t>at the Bids and Awards Committee (BAC-EP), c/o BA</w:t>
      </w:r>
      <w:r>
        <w:rPr>
          <w:rFonts w:ascii="Times New Roman" w:hAnsi="Times New Roman" w:cs="Times New Roman"/>
          <w:color w:val="000000"/>
          <w:sz w:val="24"/>
          <w:szCs w:val="24"/>
        </w:rPr>
        <w:t>C Secretariat and will be opened on the same day</w:t>
      </w:r>
      <w:r w:rsidRPr="00A83213">
        <w:rPr>
          <w:rFonts w:ascii="Times New Roman" w:hAnsi="Times New Roman" w:cs="Times New Roman"/>
          <w:sz w:val="24"/>
          <w:szCs w:val="24"/>
        </w:rPr>
        <w:t xml:space="preserve">, </w:t>
      </w:r>
      <w:r w:rsidRPr="00A83213">
        <w:rPr>
          <w:rFonts w:ascii="Times New Roman" w:hAnsi="Times New Roman" w:cs="Times New Roman"/>
          <w:b/>
          <w:sz w:val="24"/>
          <w:szCs w:val="24"/>
          <w:lang w:val="en-US"/>
        </w:rPr>
        <w:t>July 20</w:t>
      </w:r>
      <w:r w:rsidRPr="00A83213">
        <w:rPr>
          <w:rFonts w:ascii="Times New Roman" w:hAnsi="Times New Roman" w:cs="Times New Roman"/>
          <w:b/>
          <w:sz w:val="24"/>
          <w:szCs w:val="24"/>
        </w:rPr>
        <w:t>, 2020</w:t>
      </w:r>
      <w:r>
        <w:rPr>
          <w:rFonts w:ascii="Times New Roman" w:hAnsi="Times New Roman" w:cs="Times New Roman"/>
          <w:b/>
          <w:color w:val="000000" w:themeColor="text1"/>
          <w:sz w:val="24"/>
          <w:szCs w:val="24"/>
        </w:rPr>
        <w:t>at 2:</w:t>
      </w:r>
      <w:r>
        <w:rPr>
          <w:rFonts w:ascii="Times New Roman" w:hAnsi="Times New Roman" w:cs="Times New Roman"/>
          <w:b/>
          <w:color w:val="000000" w:themeColor="text1"/>
          <w:sz w:val="24"/>
          <w:szCs w:val="24"/>
          <w:lang w:val="en-US"/>
        </w:rPr>
        <w:t>0</w:t>
      </w:r>
      <w:r>
        <w:rPr>
          <w:rFonts w:ascii="Times New Roman" w:hAnsi="Times New Roman" w:cs="Times New Roman"/>
          <w:b/>
          <w:color w:val="000000" w:themeColor="text1"/>
          <w:sz w:val="24"/>
          <w:szCs w:val="24"/>
        </w:rPr>
        <w:t>0PM</w:t>
      </w:r>
      <w:r>
        <w:rPr>
          <w:rFonts w:ascii="Times New Roman" w:hAnsi="Times New Roman" w:cs="Times New Roman"/>
          <w:color w:val="000000" w:themeColor="text1"/>
          <w:sz w:val="24"/>
          <w:szCs w:val="24"/>
        </w:rPr>
        <w:t xml:space="preserve">. </w:t>
      </w:r>
    </w:p>
    <w:p w:rsidR="00021E7D" w:rsidRDefault="00021E7D" w:rsidP="00021E7D">
      <w:pPr>
        <w:tabs>
          <w:tab w:val="center" w:pos="720"/>
        </w:tabs>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p>
    <w:p w:rsidR="00021E7D" w:rsidRDefault="00021E7D" w:rsidP="00021E7D">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The Philippine Ports Authority, PMO-Negros Occidental/ Banago/Bacolod reserves the right to accept or reject any Bid, to annul the bidding process, and to reject all Bids at any time prior to contract award, without thereby incurring any liability to the affected Bidder or Bidders.</w:t>
      </w:r>
    </w:p>
    <w:p w:rsidR="00021E7D" w:rsidRDefault="00021E7D" w:rsidP="00021E7D">
      <w:pPr>
        <w:spacing w:after="0" w:line="240" w:lineRule="auto"/>
        <w:jc w:val="both"/>
        <w:rPr>
          <w:rFonts w:ascii="Times New Roman" w:hAnsi="Times New Roman" w:cs="Times New Roman"/>
          <w:spacing w:val="-2"/>
          <w:sz w:val="24"/>
          <w:szCs w:val="24"/>
        </w:rPr>
      </w:pPr>
    </w:p>
    <w:p w:rsidR="00021E7D" w:rsidRDefault="00021E7D" w:rsidP="00021E7D">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For further information, please refer to:</w:t>
      </w:r>
    </w:p>
    <w:p w:rsidR="00021E7D" w:rsidRDefault="00021E7D" w:rsidP="00021E7D">
      <w:pPr>
        <w:spacing w:after="0" w:line="240" w:lineRule="auto"/>
        <w:jc w:val="both"/>
        <w:rPr>
          <w:rFonts w:ascii="Times New Roman" w:hAnsi="Times New Roman" w:cs="Times New Roman"/>
          <w:spacing w:val="-2"/>
          <w:sz w:val="24"/>
          <w:szCs w:val="24"/>
        </w:rPr>
      </w:pPr>
    </w:p>
    <w:p w:rsidR="00021E7D" w:rsidRDefault="00021E7D" w:rsidP="00021E7D">
      <w:pPr>
        <w:spacing w:after="0" w:line="240" w:lineRule="auto"/>
        <w:jc w:val="both"/>
        <w:rPr>
          <w:rFonts w:ascii="Times New Roman" w:hAnsi="Times New Roman" w:cs="Times New Roman"/>
          <w:spacing w:val="-2"/>
          <w:sz w:val="24"/>
          <w:szCs w:val="24"/>
        </w:rPr>
      </w:pPr>
    </w:p>
    <w:p w:rsidR="00021E7D" w:rsidRDefault="00021E7D" w:rsidP="00021E7D">
      <w:pPr>
        <w:spacing w:after="0" w:line="240" w:lineRule="auto"/>
        <w:jc w:val="both"/>
        <w:rPr>
          <w:rFonts w:ascii="Times New Roman" w:hAnsi="Times New Roman" w:cs="Times New Roman"/>
          <w:b/>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b/>
          <w:spacing w:val="-2"/>
          <w:sz w:val="24"/>
          <w:szCs w:val="24"/>
        </w:rPr>
        <w:t>MR. ZEDRIC B. TURTOGO</w:t>
      </w:r>
    </w:p>
    <w:p w:rsidR="00021E7D" w:rsidRDefault="00021E7D" w:rsidP="00021E7D">
      <w:pPr>
        <w:spacing w:after="0" w:line="240" w:lineRule="auto"/>
        <w:jc w:val="both"/>
        <w:rPr>
          <w:rFonts w:ascii="Times New Roman" w:hAnsi="Times New Roman" w:cs="Times New Roman"/>
          <w:spacing w:val="-2"/>
          <w:sz w:val="24"/>
          <w:szCs w:val="24"/>
        </w:rPr>
      </w:pPr>
      <w:r>
        <w:rPr>
          <w:rFonts w:ascii="Times New Roman" w:hAnsi="Times New Roman" w:cs="Times New Roman"/>
          <w:b/>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BAC, Head Secretariat</w:t>
      </w:r>
    </w:p>
    <w:p w:rsidR="00021E7D" w:rsidRDefault="00021E7D" w:rsidP="00021E7D">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Philippine Ports Authority, PMO-NBB</w:t>
      </w:r>
    </w:p>
    <w:p w:rsidR="00021E7D" w:rsidRDefault="00021E7D" w:rsidP="00021E7D">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Port of Banago, Brgy. Banago,</w:t>
      </w:r>
    </w:p>
    <w:p w:rsidR="00021E7D" w:rsidRDefault="00021E7D" w:rsidP="00021E7D">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Bacolod City 6100</w:t>
      </w:r>
    </w:p>
    <w:p w:rsidR="00021E7D" w:rsidRDefault="00021E7D" w:rsidP="00021E7D">
      <w:pPr>
        <w:spacing w:after="0" w:line="240" w:lineRule="auto"/>
        <w:ind w:left="4320"/>
        <w:jc w:val="both"/>
        <w:rPr>
          <w:rFonts w:ascii="Times New Roman" w:hAnsi="Times New Roman" w:cs="Times New Roman"/>
          <w:spacing w:val="-2"/>
        </w:rPr>
      </w:pPr>
      <w:r w:rsidRPr="009020C4">
        <w:rPr>
          <w:rFonts w:ascii="Times New Roman" w:hAnsi="Times New Roman" w:cs="Times New Roman"/>
          <w:spacing w:val="-2"/>
        </w:rPr>
        <w:t>Telephone/Fax No. (034) 441-1402 to 03 / 441-1225</w:t>
      </w:r>
    </w:p>
    <w:p w:rsidR="009960D2" w:rsidRPr="009020C4" w:rsidRDefault="009960D2" w:rsidP="00021E7D">
      <w:pPr>
        <w:spacing w:after="0" w:line="240" w:lineRule="auto"/>
        <w:ind w:left="4320"/>
        <w:jc w:val="both"/>
        <w:rPr>
          <w:rFonts w:ascii="Times New Roman" w:hAnsi="Times New Roman" w:cs="Times New Roman"/>
          <w:spacing w:val="-2"/>
        </w:rPr>
      </w:pPr>
    </w:p>
    <w:p w:rsidR="00021E7D" w:rsidRDefault="009960D2" w:rsidP="00021E7D">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(Signed)</w:t>
      </w:r>
    </w:p>
    <w:p w:rsidR="00021E7D" w:rsidRDefault="00021E7D" w:rsidP="00021E7D">
      <w:pPr>
        <w:spacing w:after="0" w:line="240" w:lineRule="auto"/>
        <w:rPr>
          <w:rFonts w:ascii="Times New Roman" w:hAnsi="Times New Roman" w:cs="Times New Roman"/>
          <w:b/>
          <w:spacing w:val="-2"/>
          <w:sz w:val="24"/>
          <w:szCs w:val="24"/>
        </w:rPr>
      </w:pPr>
      <w:r>
        <w:rPr>
          <w:rFonts w:ascii="Times New Roman" w:hAnsi="Times New Roman" w:cs="Times New Roman"/>
          <w:b/>
          <w:spacing w:val="-2"/>
          <w:sz w:val="24"/>
          <w:szCs w:val="24"/>
        </w:rPr>
        <w:t>ARLYN A. CARAIG</w:t>
      </w:r>
    </w:p>
    <w:p w:rsidR="00021E7D" w:rsidRDefault="00021E7D" w:rsidP="00021E7D">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Chairperson</w:t>
      </w:r>
    </w:p>
    <w:p w:rsidR="00E563FA" w:rsidRPr="002C6197" w:rsidRDefault="00021E7D" w:rsidP="002C6197">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BAC-Engineering Projects</w:t>
      </w:r>
    </w:p>
    <w:sectPr w:rsidR="00E563FA" w:rsidRPr="002C6197" w:rsidSect="00FE0DA1">
      <w:headerReference w:type="default" r:id="rId7"/>
      <w:footerReference w:type="default" r:id="rId8"/>
      <w:pgSz w:w="11906" w:h="16838" w:code="9"/>
      <w:pgMar w:top="1980" w:right="1440" w:bottom="1260" w:left="1440" w:header="720" w:footer="2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3DB" w:rsidRDefault="00AC63DB" w:rsidP="008B670C">
      <w:pPr>
        <w:spacing w:after="0" w:line="240" w:lineRule="auto"/>
      </w:pPr>
      <w:r>
        <w:separator/>
      </w:r>
    </w:p>
  </w:endnote>
  <w:endnote w:type="continuationSeparator" w:id="1">
    <w:p w:rsidR="00AC63DB" w:rsidRDefault="00AC63DB" w:rsidP="008B6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A1" w:rsidRDefault="00FE0DA1" w:rsidP="00FE0DA1">
    <w:pPr>
      <w:pStyle w:val="NoSpacing"/>
      <w:rPr>
        <w:sz w:val="16"/>
        <w:szCs w:val="16"/>
      </w:rPr>
    </w:pPr>
  </w:p>
  <w:p w:rsidR="00FE0DA1" w:rsidRDefault="00FE0DA1" w:rsidP="005D575F">
    <w:pPr>
      <w:pStyle w:val="NoSpacing"/>
      <w:jc w:val="center"/>
      <w:rPr>
        <w:sz w:val="16"/>
        <w:szCs w:val="16"/>
      </w:rPr>
    </w:pPr>
  </w:p>
  <w:p w:rsidR="005D575F" w:rsidRPr="00297DA0" w:rsidRDefault="00EE023F" w:rsidP="005D575F">
    <w:pPr>
      <w:pStyle w:val="NoSpacing"/>
      <w:jc w:val="center"/>
      <w:rPr>
        <w:sz w:val="16"/>
        <w:szCs w:val="16"/>
      </w:rPr>
    </w:pPr>
    <w:r w:rsidRPr="00EE023F">
      <w:rPr>
        <w:noProof/>
      </w:rPr>
      <w:pict>
        <v:shapetype id="_x0000_t202" coordsize="21600,21600" o:spt="202" path="m,l,21600r21600,l21600,xe">
          <v:stroke joinstyle="miter"/>
          <v:path gradientshapeok="t" o:connecttype="rect"/>
        </v:shapetype>
        <v:shape id="Text Box 1" o:spid="_x0000_s6145" type="#_x0000_t202" style="position:absolute;left:0;text-align:left;margin-left:0;margin-top:-17.6pt;width:450pt;height:29.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lLJAIAAEgEAAAOAAAAZHJzL2Uyb0RvYy54bWysVFFv2jAQfp+0/2D5fSRhMLqIULFWTJNQ&#10;WwmmPhvHJpFin2cbEvbrd3YCZW2fpr2Y893x3d13nzO/7VRDjsK6GnRBs1FKidAcylrvC/pzu/p0&#10;Q4nzTJesAS0KehKO3i4+fpi3JhdjqKAphSUIol3emoJW3ps8SRyvhGJuBEZoDEqwinm82n1SWtYi&#10;umqScZp+SVqwpbHAhXPove+DdBHxpRTcP0rphCdNQbE3H08bz104k8Wc5XvLTFXzoQ32D10oVmss&#10;eoG6Z56Rg63fQKmaW3Ag/YiDSkDKmos4A06Tpa+m2VTMiDgLkuPMhSb3/2D5w/HJkrrE3VGimcIV&#10;bUXnyTfoSBbYaY3LMWljMM136A6Zg9+hMwzdSavCL45DMI48ny7cBjCOzuksm6YphjjGPs+yyWwa&#10;YJKXfxvr/HcBigSjoBZ3Fyllx7Xzfeo5JRTTsKqbBv0sb/RfDsQMniS03rcYLN/tuqHvHZQnHMdC&#10;Lwdn+KrGmmvm/BOzuH9sEzXtH/GQDbQFhcGipAL7+z1/yMe1YJSSFvVUUPfrwKygpPmhcWFfs8kk&#10;CDBeJtPZGC/2OrK7juiDugOULC4Fu4tmyPfN2ZQW1DNKfxmqYohpjrUL6s/mne9Vjk+Hi+UyJqHk&#10;DPNrvTE8QAfSAqPb7plZM9DucWEPcFYey1+x3+f2dC8PHmQdVxMI7lkdeEe5xuUOTyu8h+t7zHr5&#10;ACz+AAAA//8DAFBLAwQUAAYACAAAACEAW0y2wdsAAAAHAQAADwAAAGRycy9kb3ducmV2LnhtbEyP&#10;zU7DMBCE70i8g7VI3FqbhCIasqkQiCuI8iNxc+NtEhGvo9htwtuznOhxZ0Yz35ab2ffqSGPsAiNc&#10;LQ0o4jq4jhuE97enxS2omCw72wcmhB+KsKnOz0pbuDDxKx23qVFSwrGwCG1KQ6F1rFvyNi7DQCze&#10;PozeJjnHRrvRTlLue50Zc6O97VgWWjvQQ0v19/bgET6e91+f1+alefSrYQqz0ezXGvHyYr6/A5Vo&#10;Tv9h+MMXdKiEaRcO7KLqEeSRhLDIVxkosdfGiLJDyPIcdFXqU/7qFwAA//8DAFBLAQItABQABgAI&#10;AAAAIQC2gziS/gAAAOEBAAATAAAAAAAAAAAAAAAAAAAAAABbQ29udGVudF9UeXBlc10ueG1sUEsB&#10;Ai0AFAAGAAgAAAAhADj9If/WAAAAlAEAAAsAAAAAAAAAAAAAAAAALwEAAF9yZWxzLy5yZWxzUEsB&#10;Ai0AFAAGAAgAAAAhADeFqUskAgAASAQAAA4AAAAAAAAAAAAAAAAALgIAAGRycy9lMm9Eb2MueG1s&#10;UEsBAi0AFAAGAAgAAAAhAFtMtsHbAAAABwEAAA8AAAAAAAAAAAAAAAAAfgQAAGRycy9kb3ducmV2&#10;LnhtbFBLBQYAAAAABAAEAPMAAACGBQAAAAA=&#10;" filled="f" stroked="f">
          <v:textbox>
            <w:txbxContent>
              <w:p w:rsidR="00930DE4" w:rsidRPr="00930DE4" w:rsidRDefault="00930DE4" w:rsidP="00930DE4">
                <w:pPr>
                  <w:tabs>
                    <w:tab w:val="left" w:pos="1740"/>
                    <w:tab w:val="left" w:pos="3945"/>
                  </w:tabs>
                  <w:jc w:val="center"/>
                  <w:rPr>
                    <w:rFonts w:ascii="Arial Black" w:hAnsi="Arial Black"/>
                    <w:b/>
                    <w:color w:val="000000" w:themeColor="text1"/>
                    <w:sz w:val="16"/>
                    <w:szCs w:val="16"/>
                  </w:rPr>
                </w:pPr>
                <w:r w:rsidRPr="00930DE4">
                  <w:rPr>
                    <w:rFonts w:ascii="Arial Black" w:hAnsi="Arial Black"/>
                    <w:b/>
                    <w:color w:val="000000" w:themeColor="text1"/>
                    <w:sz w:val="16"/>
                    <w:szCs w:val="16"/>
                  </w:rPr>
                  <w:t>PMO NEGROS OCCIDENTAL / BACOLOD / BANAGO / BREDCO</w:t>
                </w:r>
              </w:p>
            </w:txbxContent>
          </v:textbox>
        </v:shape>
      </w:pict>
    </w:r>
    <w:r w:rsidR="005D575F" w:rsidRPr="00297DA0">
      <w:rPr>
        <w:sz w:val="16"/>
        <w:szCs w:val="16"/>
      </w:rPr>
      <w:t>BANAGO PORT, BRGY. BANAGO, BACOLOD CITY, PHILIPPINES, 6100</w:t>
    </w:r>
  </w:p>
  <w:p w:rsidR="005D575F" w:rsidRPr="00297DA0" w:rsidRDefault="005D575F" w:rsidP="005D575F">
    <w:pPr>
      <w:pStyle w:val="NoSpacing"/>
      <w:jc w:val="center"/>
      <w:rPr>
        <w:sz w:val="16"/>
        <w:szCs w:val="16"/>
      </w:rPr>
    </w:pPr>
    <w:r w:rsidRPr="00297DA0">
      <w:rPr>
        <w:sz w:val="16"/>
        <w:szCs w:val="16"/>
      </w:rPr>
      <w:t xml:space="preserve">Fax. No. (034) 441-1225 Tel. Nos. 441-1402 &amp; 441-1403 E-mail Address: </w:t>
    </w:r>
    <w:hyperlink r:id="rId1" w:history="1">
      <w:r w:rsidR="00021E7D" w:rsidRPr="007677C7">
        <w:rPr>
          <w:rStyle w:val="Hyperlink"/>
          <w:rFonts w:cs="Calibri"/>
          <w:sz w:val="16"/>
          <w:szCs w:val="16"/>
        </w:rPr>
        <w:t>lsserran@ppa.com.ph</w:t>
      </w:r>
    </w:hyperlink>
  </w:p>
  <w:p w:rsidR="005D575F" w:rsidRPr="00297DA0" w:rsidRDefault="005D575F" w:rsidP="005D575F">
    <w:pPr>
      <w:pStyle w:val="NoSpacing"/>
      <w:jc w:val="center"/>
      <w:rPr>
        <w:sz w:val="16"/>
        <w:szCs w:val="16"/>
      </w:rPr>
    </w:pPr>
    <w:r w:rsidRPr="00297DA0">
      <w:rPr>
        <w:sz w:val="16"/>
        <w:szCs w:val="16"/>
      </w:rPr>
      <w:t>www.ppa.com.ph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3DB" w:rsidRDefault="00AC63DB" w:rsidP="008B670C">
      <w:pPr>
        <w:spacing w:after="0" w:line="240" w:lineRule="auto"/>
      </w:pPr>
      <w:r>
        <w:separator/>
      </w:r>
    </w:p>
  </w:footnote>
  <w:footnote w:type="continuationSeparator" w:id="1">
    <w:p w:rsidR="00AC63DB" w:rsidRDefault="00AC63DB" w:rsidP="008B67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0C" w:rsidRDefault="00930DE4">
    <w:pPr>
      <w:pStyle w:val="Header"/>
    </w:pPr>
    <w:r>
      <w:rPr>
        <w:noProof/>
        <w:lang w:eastAsia="en-PH"/>
      </w:rPr>
      <w:drawing>
        <wp:anchor distT="0" distB="0" distL="114300" distR="114300" simplePos="0" relativeHeight="251662336" behindDoc="1" locked="0" layoutInCell="1" allowOverlap="1">
          <wp:simplePos x="0" y="0"/>
          <wp:positionH relativeFrom="column">
            <wp:posOffset>3777599</wp:posOffset>
          </wp:positionH>
          <wp:positionV relativeFrom="paragraph">
            <wp:posOffset>-313055</wp:posOffset>
          </wp:positionV>
          <wp:extent cx="2615565" cy="2291080"/>
          <wp:effectExtent l="0" t="0" r="0" b="0"/>
          <wp:wrapTight wrapText="bothSides">
            <wp:wrapPolygon edited="0">
              <wp:start x="13687" y="359"/>
              <wp:lineTo x="13687" y="3592"/>
              <wp:lineTo x="4405" y="5388"/>
              <wp:lineTo x="3146" y="5747"/>
              <wp:lineTo x="2832" y="10237"/>
              <wp:lineTo x="10226" y="12213"/>
              <wp:lineTo x="13687" y="12213"/>
              <wp:lineTo x="157" y="13290"/>
              <wp:lineTo x="13687" y="15086"/>
              <wp:lineTo x="3304" y="15984"/>
              <wp:lineTo x="13687" y="17960"/>
              <wp:lineTo x="13529" y="19038"/>
              <wp:lineTo x="14316" y="19038"/>
              <wp:lineTo x="14945" y="15086"/>
              <wp:lineTo x="15732" y="12213"/>
              <wp:lineTo x="18406" y="12213"/>
              <wp:lineTo x="19036" y="11674"/>
              <wp:lineTo x="18721" y="9339"/>
              <wp:lineTo x="21395" y="8082"/>
              <wp:lineTo x="21395" y="7543"/>
              <wp:lineTo x="18721" y="6466"/>
              <wp:lineTo x="18564" y="3592"/>
              <wp:lineTo x="14473" y="359"/>
              <wp:lineTo x="13687" y="359"/>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PPA LOGO_.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15565" cy="22910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D65A7"/>
    <w:multiLevelType w:val="singleLevel"/>
    <w:tmpl w:val="5B8D65A7"/>
    <w:lvl w:ilvl="0">
      <w:start w:val="1"/>
      <w:numFmt w:val="upperRoman"/>
      <w:suff w:val="space"/>
      <w:lvlText w:val="%1."/>
      <w:lvlJc w:val="left"/>
    </w:lvl>
  </w:abstractNum>
  <w:abstractNum w:abstractNumId="1">
    <w:nsid w:val="61497B1A"/>
    <w:multiLevelType w:val="hybridMultilevel"/>
    <w:tmpl w:val="A328BD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8B670C"/>
    <w:rsid w:val="00021E7D"/>
    <w:rsid w:val="00037112"/>
    <w:rsid w:val="00092B6E"/>
    <w:rsid w:val="001A35C1"/>
    <w:rsid w:val="002309B5"/>
    <w:rsid w:val="00272595"/>
    <w:rsid w:val="00297DA0"/>
    <w:rsid w:val="002C6197"/>
    <w:rsid w:val="00306FF1"/>
    <w:rsid w:val="003111CA"/>
    <w:rsid w:val="00323588"/>
    <w:rsid w:val="0032530E"/>
    <w:rsid w:val="004262D4"/>
    <w:rsid w:val="00433F91"/>
    <w:rsid w:val="00493BC2"/>
    <w:rsid w:val="004B2CDF"/>
    <w:rsid w:val="005344EF"/>
    <w:rsid w:val="00594750"/>
    <w:rsid w:val="005D575F"/>
    <w:rsid w:val="006A7AF0"/>
    <w:rsid w:val="007E0DC6"/>
    <w:rsid w:val="007F1AC9"/>
    <w:rsid w:val="00800861"/>
    <w:rsid w:val="00805976"/>
    <w:rsid w:val="008B670C"/>
    <w:rsid w:val="008C7C2A"/>
    <w:rsid w:val="00921413"/>
    <w:rsid w:val="00930DE4"/>
    <w:rsid w:val="009960D2"/>
    <w:rsid w:val="009A1983"/>
    <w:rsid w:val="00A629F7"/>
    <w:rsid w:val="00AC63DB"/>
    <w:rsid w:val="00C02E01"/>
    <w:rsid w:val="00C261C0"/>
    <w:rsid w:val="00C36830"/>
    <w:rsid w:val="00E05295"/>
    <w:rsid w:val="00E563FA"/>
    <w:rsid w:val="00E60ABA"/>
    <w:rsid w:val="00EE023F"/>
    <w:rsid w:val="00F228E5"/>
    <w:rsid w:val="00FD71D3"/>
    <w:rsid w:val="00FE0DA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0C"/>
  </w:style>
  <w:style w:type="paragraph" w:styleId="Footer">
    <w:name w:val="footer"/>
    <w:basedOn w:val="Normal"/>
    <w:link w:val="FooterChar"/>
    <w:uiPriority w:val="99"/>
    <w:unhideWhenUsed/>
    <w:rsid w:val="008B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0C"/>
  </w:style>
  <w:style w:type="paragraph" w:styleId="BalloonText">
    <w:name w:val="Balloon Text"/>
    <w:basedOn w:val="Normal"/>
    <w:link w:val="BalloonTextChar"/>
    <w:uiPriority w:val="99"/>
    <w:semiHidden/>
    <w:unhideWhenUsed/>
    <w:rsid w:val="00F2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E5"/>
    <w:rPr>
      <w:rFonts w:ascii="Segoe UI" w:hAnsi="Segoe UI" w:cs="Segoe UI"/>
      <w:sz w:val="18"/>
      <w:szCs w:val="18"/>
    </w:rPr>
  </w:style>
  <w:style w:type="paragraph" w:styleId="Title">
    <w:name w:val="Title"/>
    <w:basedOn w:val="Normal"/>
    <w:link w:val="TitleChar"/>
    <w:qFormat/>
    <w:rsid w:val="005D575F"/>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5D575F"/>
    <w:rPr>
      <w:rFonts w:ascii="Times New Roman" w:eastAsia="Times New Roman" w:hAnsi="Times New Roman" w:cs="Times New Roman"/>
      <w:sz w:val="24"/>
      <w:szCs w:val="20"/>
      <w:lang w:val="en-US"/>
    </w:rPr>
  </w:style>
  <w:style w:type="paragraph" w:styleId="NoSpacing">
    <w:name w:val="No Spacing"/>
    <w:uiPriority w:val="1"/>
    <w:qFormat/>
    <w:rsid w:val="005D575F"/>
    <w:pPr>
      <w:spacing w:after="0" w:line="240" w:lineRule="auto"/>
    </w:pPr>
    <w:rPr>
      <w:rFonts w:ascii="Calibri" w:eastAsia="Calibri" w:hAnsi="Calibri" w:cs="Times New Roman"/>
      <w:lang w:val="en-US"/>
    </w:rPr>
  </w:style>
  <w:style w:type="character" w:styleId="Hyperlink">
    <w:name w:val="Hyperlink"/>
    <w:uiPriority w:val="99"/>
    <w:unhideWhenUsed/>
    <w:rsid w:val="005D575F"/>
    <w:rPr>
      <w:color w:val="0563C1"/>
      <w:u w:val="single"/>
    </w:rPr>
  </w:style>
  <w:style w:type="character" w:styleId="Strong">
    <w:name w:val="Strong"/>
    <w:basedOn w:val="DefaultParagraphFont"/>
    <w:qFormat/>
    <w:rsid w:val="00800861"/>
    <w:rPr>
      <w:b/>
      <w:bCs/>
    </w:rPr>
  </w:style>
  <w:style w:type="character" w:customStyle="1" w:styleId="UnresolvedMention">
    <w:name w:val="Unresolved Mention"/>
    <w:basedOn w:val="DefaultParagraphFont"/>
    <w:uiPriority w:val="99"/>
    <w:semiHidden/>
    <w:unhideWhenUsed/>
    <w:rsid w:val="00021E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150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sserran@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A. Caraig</dc:creator>
  <cp:lastModifiedBy>PPA</cp:lastModifiedBy>
  <cp:revision>2</cp:revision>
  <cp:lastPrinted>2018-04-17T06:58:00Z</cp:lastPrinted>
  <dcterms:created xsi:type="dcterms:W3CDTF">2020-07-06T15:18:00Z</dcterms:created>
  <dcterms:modified xsi:type="dcterms:W3CDTF">2020-07-06T15:18:00Z</dcterms:modified>
</cp:coreProperties>
</file>