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74" w:rsidRDefault="00375C74" w:rsidP="00375C74">
      <w:pPr>
        <w:tabs>
          <w:tab w:val="center" w:pos="4680"/>
        </w:tabs>
        <w:jc w:val="center"/>
        <w:rPr>
          <w:rFonts w:ascii="Times New Roman Bold" w:hAnsi="Times New Roman Bold"/>
          <w:b/>
          <w:smallCaps/>
          <w:sz w:val="28"/>
          <w:szCs w:val="28"/>
        </w:rPr>
      </w:pPr>
      <w:r>
        <w:rPr>
          <w:noProof/>
        </w:rPr>
        <w:drawing>
          <wp:anchor distT="0" distB="0" distL="114300" distR="114300" simplePos="0" relativeHeight="251659264" behindDoc="1" locked="0" layoutInCell="1" allowOverlap="1">
            <wp:simplePos x="0" y="0"/>
            <wp:positionH relativeFrom="column">
              <wp:posOffset>4528820</wp:posOffset>
            </wp:positionH>
            <wp:positionV relativeFrom="paragraph">
              <wp:posOffset>-741680</wp:posOffset>
            </wp:positionV>
            <wp:extent cx="2070100" cy="1949450"/>
            <wp:effectExtent l="0" t="0" r="6350" b="0"/>
            <wp:wrapNone/>
            <wp:docPr id="1" name="Picture 1" descr="Description: C:\Users\PPA\Desktop\PPA New Logo\PPA ne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PA\Desktop\PPA New Logo\PPA new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0" cy="1949450"/>
                    </a:xfrm>
                    <a:prstGeom prst="rect">
                      <a:avLst/>
                    </a:prstGeom>
                    <a:noFill/>
                  </pic:spPr>
                </pic:pic>
              </a:graphicData>
            </a:graphic>
            <wp14:sizeRelH relativeFrom="page">
              <wp14:pctWidth>0</wp14:pctWidth>
            </wp14:sizeRelH>
            <wp14:sizeRelV relativeFrom="page">
              <wp14:pctHeight>0</wp14:pctHeight>
            </wp14:sizeRelV>
          </wp:anchor>
        </w:drawing>
      </w:r>
    </w:p>
    <w:p w:rsidR="00375C74" w:rsidRDefault="00375C74" w:rsidP="00375C74">
      <w:pPr>
        <w:tabs>
          <w:tab w:val="center" w:pos="4680"/>
        </w:tabs>
        <w:spacing w:line="240" w:lineRule="auto"/>
        <w:jc w:val="center"/>
        <w:rPr>
          <w:rFonts w:ascii="Arial" w:hAnsi="Arial" w:cs="Arial"/>
          <w:b/>
          <w:smallCaps/>
          <w:sz w:val="36"/>
          <w:szCs w:val="36"/>
        </w:rPr>
      </w:pPr>
    </w:p>
    <w:p w:rsidR="00375C74" w:rsidRDefault="007D2A27" w:rsidP="00375C74">
      <w:pPr>
        <w:tabs>
          <w:tab w:val="center" w:pos="4680"/>
        </w:tabs>
        <w:spacing w:line="240" w:lineRule="auto"/>
        <w:jc w:val="center"/>
        <w:rPr>
          <w:rFonts w:ascii="Arial" w:hAnsi="Arial" w:cs="Arial"/>
          <w:b/>
          <w:smallCaps/>
          <w:sz w:val="36"/>
          <w:szCs w:val="36"/>
        </w:rPr>
      </w:pPr>
      <w:r>
        <w:rPr>
          <w:rFonts w:ascii="Arial" w:hAnsi="Arial" w:cs="Arial"/>
          <w:b/>
          <w:smallCaps/>
          <w:sz w:val="36"/>
          <w:szCs w:val="36"/>
        </w:rPr>
        <w:t>re-</w:t>
      </w:r>
      <w:r w:rsidR="00375C74">
        <w:rPr>
          <w:rFonts w:ascii="Arial" w:hAnsi="Arial" w:cs="Arial"/>
          <w:b/>
          <w:smallCaps/>
          <w:sz w:val="36"/>
          <w:szCs w:val="36"/>
        </w:rPr>
        <w:t>Invitation to Bid</w:t>
      </w:r>
    </w:p>
    <w:p w:rsidR="00375C74" w:rsidRDefault="00375C74" w:rsidP="00375C74">
      <w:pPr>
        <w:tabs>
          <w:tab w:val="center" w:pos="4680"/>
        </w:tabs>
        <w:spacing w:line="240" w:lineRule="auto"/>
        <w:jc w:val="center"/>
        <w:rPr>
          <w:rFonts w:ascii="Arial" w:hAnsi="Arial" w:cs="Arial"/>
          <w:b/>
          <w:smallCaps/>
          <w:sz w:val="28"/>
          <w:szCs w:val="28"/>
        </w:rPr>
      </w:pPr>
      <w:r>
        <w:rPr>
          <w:rFonts w:ascii="Arial" w:hAnsi="Arial" w:cs="Arial"/>
          <w:b/>
          <w:smallCaps/>
          <w:sz w:val="28"/>
          <w:szCs w:val="28"/>
        </w:rPr>
        <w:t xml:space="preserve"> </w:t>
      </w:r>
    </w:p>
    <w:p w:rsidR="00375C74" w:rsidRDefault="00375C74" w:rsidP="00375C74">
      <w:pPr>
        <w:tabs>
          <w:tab w:val="center" w:pos="4680"/>
        </w:tabs>
        <w:spacing w:line="240" w:lineRule="auto"/>
        <w:jc w:val="center"/>
        <w:rPr>
          <w:rFonts w:ascii="Arial" w:hAnsi="Arial" w:cs="Arial"/>
          <w:b/>
          <w:smallCaps/>
          <w:sz w:val="28"/>
          <w:szCs w:val="28"/>
        </w:rPr>
      </w:pPr>
    </w:p>
    <w:p w:rsidR="00375C74" w:rsidRDefault="00375C74" w:rsidP="00375C74">
      <w:pPr>
        <w:tabs>
          <w:tab w:val="center" w:pos="4680"/>
        </w:tabs>
        <w:spacing w:line="240" w:lineRule="auto"/>
        <w:jc w:val="center"/>
        <w:rPr>
          <w:rFonts w:ascii="Arial" w:hAnsi="Arial" w:cs="Arial"/>
          <w:b/>
          <w:smallCaps/>
          <w:szCs w:val="24"/>
        </w:rPr>
      </w:pPr>
      <w:r>
        <w:rPr>
          <w:rFonts w:ascii="Arial" w:hAnsi="Arial" w:cs="Arial"/>
          <w:b/>
          <w:smallCaps/>
          <w:szCs w:val="24"/>
        </w:rPr>
        <w:t xml:space="preserve">FOR REPAIR OF R.C. WHARF, MOORING AND FENDERING SYSTEM AND BACK-UP AREA, PORT OF CORON, CORON, PALAWAN </w:t>
      </w:r>
    </w:p>
    <w:p w:rsidR="00375C74" w:rsidRDefault="00375C74" w:rsidP="00375C74">
      <w:pPr>
        <w:spacing w:line="240" w:lineRule="auto"/>
        <w:jc w:val="center"/>
        <w:rPr>
          <w:rFonts w:ascii="Arial" w:hAnsi="Arial" w:cs="Arial"/>
          <w:b/>
          <w:sz w:val="28"/>
          <w:szCs w:val="28"/>
        </w:rPr>
      </w:pPr>
    </w:p>
    <w:p w:rsidR="00375C74" w:rsidRDefault="00375C74" w:rsidP="00375C74">
      <w:pPr>
        <w:spacing w:after="200"/>
        <w:rPr>
          <w:rFonts w:ascii="Arial" w:hAnsi="Arial" w:cs="Arial"/>
          <w:spacing w:val="-2"/>
        </w:rPr>
      </w:pPr>
      <w:r>
        <w:rPr>
          <w:rFonts w:ascii="Arial" w:hAnsi="Arial" w:cs="Arial"/>
          <w:spacing w:val="-2"/>
        </w:rPr>
        <w:t>The Philippine Ports Authority, Port</w:t>
      </w:r>
      <w:r w:rsidR="00207861">
        <w:rPr>
          <w:rFonts w:ascii="Arial" w:hAnsi="Arial" w:cs="Arial"/>
          <w:spacing w:val="-2"/>
        </w:rPr>
        <w:t xml:space="preserve"> Management Office of Palawan (</w:t>
      </w:r>
      <w:r>
        <w:rPr>
          <w:rFonts w:ascii="Arial" w:hAnsi="Arial" w:cs="Arial"/>
          <w:spacing w:val="-2"/>
        </w:rPr>
        <w:t xml:space="preserve">PPA-PMO Palawan), through the Corporate Budget of the Authority for CY 2018, intends to apply the sum </w:t>
      </w:r>
      <w:r w:rsidRPr="007D2A27">
        <w:rPr>
          <w:rFonts w:ascii="Arial" w:hAnsi="Arial" w:cs="Arial"/>
          <w:b/>
          <w:spacing w:val="-2"/>
        </w:rPr>
        <w:t>P27</w:t>
      </w:r>
      <w:proofErr w:type="gramStart"/>
      <w:r w:rsidRPr="007D2A27">
        <w:rPr>
          <w:rFonts w:ascii="Arial" w:hAnsi="Arial" w:cs="Arial"/>
          <w:b/>
          <w:spacing w:val="-2"/>
        </w:rPr>
        <w:t>,321,297.40</w:t>
      </w:r>
      <w:proofErr w:type="gramEnd"/>
      <w:r>
        <w:rPr>
          <w:rFonts w:ascii="Arial" w:hAnsi="Arial" w:cs="Arial"/>
          <w:spacing w:val="-2"/>
        </w:rPr>
        <w:t xml:space="preserve"> being the Approved budget for the Contract (ABC) to payments under the contract for the </w:t>
      </w:r>
      <w:r>
        <w:rPr>
          <w:rFonts w:ascii="Arial" w:hAnsi="Arial" w:cs="Arial"/>
          <w:b/>
          <w:spacing w:val="-2"/>
        </w:rPr>
        <w:t xml:space="preserve">Repair of R.C. Wharf, Mooring and Fendering System and Back-Up Area, Port of </w:t>
      </w:r>
      <w:proofErr w:type="spellStart"/>
      <w:r>
        <w:rPr>
          <w:rFonts w:ascii="Arial" w:hAnsi="Arial" w:cs="Arial"/>
          <w:b/>
          <w:spacing w:val="-2"/>
        </w:rPr>
        <w:t>Coron</w:t>
      </w:r>
      <w:proofErr w:type="spellEnd"/>
      <w:r>
        <w:rPr>
          <w:rFonts w:ascii="Arial" w:hAnsi="Arial" w:cs="Arial"/>
          <w:b/>
          <w:spacing w:val="-2"/>
        </w:rPr>
        <w:t xml:space="preserve">, </w:t>
      </w:r>
      <w:proofErr w:type="spellStart"/>
      <w:r>
        <w:rPr>
          <w:rFonts w:ascii="Arial" w:hAnsi="Arial" w:cs="Arial"/>
          <w:b/>
          <w:spacing w:val="-2"/>
        </w:rPr>
        <w:t>Coron</w:t>
      </w:r>
      <w:proofErr w:type="spellEnd"/>
      <w:r>
        <w:rPr>
          <w:rFonts w:ascii="Arial" w:hAnsi="Arial" w:cs="Arial"/>
          <w:b/>
          <w:spacing w:val="-2"/>
        </w:rPr>
        <w:t>, Palawan (COP-PLW-0</w:t>
      </w:r>
      <w:r w:rsidR="004C21F2">
        <w:rPr>
          <w:rFonts w:ascii="Arial" w:hAnsi="Arial" w:cs="Arial"/>
          <w:b/>
          <w:spacing w:val="-2"/>
        </w:rPr>
        <w:t>2-2018</w:t>
      </w:r>
      <w:r>
        <w:rPr>
          <w:rFonts w:ascii="Arial" w:hAnsi="Arial" w:cs="Arial"/>
          <w:b/>
          <w:spacing w:val="-2"/>
        </w:rPr>
        <w:t>)</w:t>
      </w:r>
      <w:r>
        <w:rPr>
          <w:rFonts w:ascii="Arial" w:hAnsi="Arial" w:cs="Arial"/>
          <w:spacing w:val="-2"/>
        </w:rPr>
        <w:t>. Bids</w:t>
      </w:r>
      <w:r w:rsidR="00A2013D">
        <w:rPr>
          <w:rFonts w:ascii="Arial" w:hAnsi="Arial" w:cs="Arial"/>
          <w:spacing w:val="-2"/>
        </w:rPr>
        <w:t xml:space="preserve"> </w:t>
      </w:r>
      <w:r>
        <w:rPr>
          <w:rFonts w:ascii="Arial" w:hAnsi="Arial" w:cs="Arial"/>
          <w:spacing w:val="-2"/>
        </w:rPr>
        <w:t>received in excess of the ABC shall be automatically rejected at bid opening.</w:t>
      </w:r>
    </w:p>
    <w:p w:rsidR="00375C74" w:rsidRDefault="00375C74" w:rsidP="00375C74">
      <w:pPr>
        <w:spacing w:after="200"/>
        <w:rPr>
          <w:rFonts w:ascii="Arial" w:hAnsi="Arial" w:cs="Arial"/>
          <w:spacing w:val="-2"/>
        </w:rPr>
      </w:pPr>
      <w:r>
        <w:rPr>
          <w:rFonts w:ascii="Arial" w:hAnsi="Arial" w:cs="Arial"/>
          <w:spacing w:val="-2"/>
        </w:rPr>
        <w:t xml:space="preserve">The Philippine Ports Authority – PMO Palawan now invites bids of </w:t>
      </w:r>
      <w:r>
        <w:rPr>
          <w:rFonts w:ascii="Arial" w:hAnsi="Arial" w:cs="Arial"/>
          <w:b/>
          <w:spacing w:val="-2"/>
        </w:rPr>
        <w:t>A.</w:t>
      </w:r>
      <w:r w:rsidR="00E345DD">
        <w:rPr>
          <w:rFonts w:ascii="Arial" w:hAnsi="Arial" w:cs="Arial"/>
          <w:b/>
          <w:spacing w:val="-2"/>
        </w:rPr>
        <w:t>)</w:t>
      </w:r>
      <w:r>
        <w:rPr>
          <w:rFonts w:ascii="Arial" w:hAnsi="Arial" w:cs="Arial"/>
          <w:b/>
          <w:spacing w:val="-2"/>
        </w:rPr>
        <w:t xml:space="preserve"> General Expenses B.</w:t>
      </w:r>
      <w:r w:rsidR="00E345DD">
        <w:rPr>
          <w:rFonts w:ascii="Arial" w:hAnsi="Arial" w:cs="Arial"/>
          <w:b/>
          <w:spacing w:val="-2"/>
        </w:rPr>
        <w:t xml:space="preserve">) </w:t>
      </w:r>
      <w:r>
        <w:rPr>
          <w:rFonts w:ascii="Arial" w:hAnsi="Arial" w:cs="Arial"/>
          <w:b/>
          <w:spacing w:val="-2"/>
        </w:rPr>
        <w:t xml:space="preserve">R.C. Wharf </w:t>
      </w:r>
      <w:r w:rsidR="00E345DD">
        <w:rPr>
          <w:rFonts w:ascii="Arial" w:hAnsi="Arial" w:cs="Arial"/>
          <w:b/>
          <w:spacing w:val="-2"/>
        </w:rPr>
        <w:t xml:space="preserve">  </w:t>
      </w:r>
      <w:r>
        <w:rPr>
          <w:rFonts w:ascii="Arial" w:hAnsi="Arial" w:cs="Arial"/>
          <w:b/>
          <w:spacing w:val="-2"/>
        </w:rPr>
        <w:t>C.</w:t>
      </w:r>
      <w:r w:rsidR="00E345DD">
        <w:rPr>
          <w:rFonts w:ascii="Arial" w:hAnsi="Arial" w:cs="Arial"/>
          <w:b/>
          <w:spacing w:val="-2"/>
        </w:rPr>
        <w:t>)</w:t>
      </w:r>
      <w:r>
        <w:rPr>
          <w:rFonts w:ascii="Arial" w:hAnsi="Arial" w:cs="Arial"/>
          <w:b/>
          <w:spacing w:val="-2"/>
        </w:rPr>
        <w:t xml:space="preserve"> Mooring and Fendering System </w:t>
      </w:r>
      <w:r w:rsidR="00E345DD">
        <w:rPr>
          <w:rFonts w:ascii="Arial" w:hAnsi="Arial" w:cs="Arial"/>
          <w:b/>
          <w:spacing w:val="-2"/>
        </w:rPr>
        <w:t xml:space="preserve">  </w:t>
      </w:r>
      <w:r>
        <w:rPr>
          <w:rFonts w:ascii="Arial" w:hAnsi="Arial" w:cs="Arial"/>
          <w:b/>
          <w:spacing w:val="-2"/>
        </w:rPr>
        <w:t>D.</w:t>
      </w:r>
      <w:r w:rsidR="00E345DD">
        <w:rPr>
          <w:rFonts w:ascii="Arial" w:hAnsi="Arial" w:cs="Arial"/>
          <w:b/>
          <w:spacing w:val="-2"/>
        </w:rPr>
        <w:t>)</w:t>
      </w:r>
      <w:r>
        <w:rPr>
          <w:rFonts w:ascii="Arial" w:hAnsi="Arial" w:cs="Arial"/>
          <w:b/>
          <w:spacing w:val="-2"/>
        </w:rPr>
        <w:t xml:space="preserve"> Back-Up Area</w:t>
      </w:r>
      <w:r>
        <w:rPr>
          <w:rFonts w:ascii="Arial" w:hAnsi="Arial" w:cs="Arial"/>
          <w:spacing w:val="-2"/>
        </w:rPr>
        <w:t xml:space="preserve">. Completion of the Works is required in </w:t>
      </w:r>
      <w:r w:rsidRPr="0053538C">
        <w:rPr>
          <w:rFonts w:ascii="Arial" w:hAnsi="Arial" w:cs="Arial"/>
          <w:b/>
          <w:spacing w:val="-2"/>
        </w:rPr>
        <w:t>240 calendar days</w:t>
      </w:r>
      <w:r>
        <w:rPr>
          <w:rFonts w:ascii="Arial" w:hAnsi="Arial" w:cs="Arial"/>
          <w:spacing w:val="-2"/>
        </w:rPr>
        <w:t xml:space="preserve">.  Bidders should have completed a contract similar to the Project. The description of an eligible bidder is contained in the Bidding Documents, particularly, </w:t>
      </w:r>
      <w:r w:rsidR="0053538C">
        <w:rPr>
          <w:rFonts w:ascii="Arial" w:hAnsi="Arial" w:cs="Arial"/>
          <w:spacing w:val="-2"/>
        </w:rPr>
        <w:t xml:space="preserve">in </w:t>
      </w:r>
      <w:r>
        <w:rPr>
          <w:rFonts w:ascii="Arial" w:hAnsi="Arial" w:cs="Arial"/>
          <w:spacing w:val="-2"/>
        </w:rPr>
        <w:t>Section II, Instructions to Bidders.</w:t>
      </w:r>
    </w:p>
    <w:p w:rsidR="00375C74" w:rsidRDefault="00375C74" w:rsidP="00375C74">
      <w:pPr>
        <w:spacing w:after="200"/>
        <w:rPr>
          <w:rFonts w:ascii="Arial" w:hAnsi="Arial" w:cs="Arial"/>
          <w:spacing w:val="-2"/>
        </w:rPr>
      </w:pPr>
      <w:r>
        <w:rPr>
          <w:rFonts w:ascii="Arial" w:hAnsi="Arial" w:cs="Arial"/>
          <w:spacing w:val="-2"/>
        </w:rPr>
        <w:t>Bidding will be conducted through open competitive bidding procedures using non-discretionary “</w:t>
      </w:r>
      <w:r>
        <w:rPr>
          <w:rFonts w:ascii="Arial" w:hAnsi="Arial" w:cs="Arial"/>
          <w:b/>
          <w:spacing w:val="-2"/>
        </w:rPr>
        <w:t>pass/fail</w:t>
      </w:r>
      <w:r>
        <w:rPr>
          <w:rFonts w:ascii="Arial" w:hAnsi="Arial" w:cs="Arial"/>
          <w:spacing w:val="-2"/>
        </w:rPr>
        <w:t xml:space="preserve">” criterion as specified as </w:t>
      </w:r>
      <w:r w:rsidR="0042126B">
        <w:rPr>
          <w:rFonts w:ascii="Arial" w:hAnsi="Arial" w:cs="Arial"/>
          <w:spacing w:val="-2"/>
        </w:rPr>
        <w:t xml:space="preserve">in the 2016 Revised Implementing </w:t>
      </w:r>
      <w:bookmarkStart w:id="0" w:name="_GoBack"/>
      <w:bookmarkEnd w:id="0"/>
      <w:r w:rsidR="0042126B">
        <w:rPr>
          <w:rFonts w:ascii="Arial" w:hAnsi="Arial" w:cs="Arial"/>
          <w:spacing w:val="-2"/>
        </w:rPr>
        <w:t>Rules and Regulations (IRR) of Republic Act 9184 (R.A. 9184), otherwise known as the “Government Procurement Reform Act.”</w:t>
      </w:r>
    </w:p>
    <w:p w:rsidR="0042126B" w:rsidRDefault="0042126B" w:rsidP="00375C74">
      <w:pPr>
        <w:spacing w:after="200"/>
        <w:rPr>
          <w:rFonts w:ascii="Arial" w:hAnsi="Arial" w:cs="Arial"/>
          <w:spacing w:val="-2"/>
        </w:rPr>
      </w:pPr>
      <w:r>
        <w:rPr>
          <w:rFonts w:ascii="Arial" w:hAnsi="Arial" w:cs="Arial"/>
          <w:spacing w:val="-2"/>
        </w:rPr>
        <w:t xml:space="preserve">Bidding is restricted to Filipino citizens/sole proprietorships, </w:t>
      </w:r>
      <w:r w:rsidR="00B8298C">
        <w:rPr>
          <w:rFonts w:ascii="Arial" w:hAnsi="Arial" w:cs="Arial"/>
          <w:spacing w:val="-2"/>
        </w:rPr>
        <w:t>cooperatives, and partnerships or organizations with at least seventy-five percent (75%) interest or outstanding capital stock belonging to citizens of the Philippines.</w:t>
      </w:r>
    </w:p>
    <w:p w:rsidR="00B8298C" w:rsidRDefault="00CF5442" w:rsidP="00375C74">
      <w:pPr>
        <w:spacing w:after="200"/>
        <w:rPr>
          <w:rFonts w:ascii="Arial" w:hAnsi="Arial" w:cs="Arial"/>
          <w:spacing w:val="-2"/>
        </w:rPr>
      </w:pPr>
      <w:r>
        <w:rPr>
          <w:rFonts w:ascii="Arial" w:hAnsi="Arial" w:cs="Arial"/>
          <w:spacing w:val="-2"/>
        </w:rPr>
        <w:t xml:space="preserve">Interested bidders may obtain further information from the Philippine Ports Authority PMO-Palawan Bids and </w:t>
      </w:r>
      <w:r w:rsidR="00A2013D">
        <w:rPr>
          <w:rFonts w:ascii="Arial" w:hAnsi="Arial" w:cs="Arial"/>
          <w:spacing w:val="-2"/>
        </w:rPr>
        <w:t xml:space="preserve">Awards Committee </w:t>
      </w:r>
      <w:r w:rsidR="00E961FA">
        <w:rPr>
          <w:rFonts w:ascii="Arial" w:hAnsi="Arial" w:cs="Arial"/>
          <w:spacing w:val="-2"/>
        </w:rPr>
        <w:t>for the Procurement of Goods and Consultancy Services and for Engineering Projects (PMO-PALAWAN-BAC</w:t>
      </w:r>
      <w:proofErr w:type="gramStart"/>
      <w:r w:rsidR="00E961FA">
        <w:rPr>
          <w:rFonts w:ascii="Arial" w:hAnsi="Arial" w:cs="Arial"/>
          <w:spacing w:val="-2"/>
        </w:rPr>
        <w:t xml:space="preserve">) </w:t>
      </w:r>
      <w:r w:rsidR="00C55B22" w:rsidRPr="00F25C40">
        <w:rPr>
          <w:rFonts w:ascii="Arial" w:hAnsi="Arial" w:cs="Arial"/>
          <w:color w:val="FF0000"/>
          <w:spacing w:val="-2"/>
        </w:rPr>
        <w:t xml:space="preserve"> </w:t>
      </w:r>
      <w:r w:rsidR="00C55B22">
        <w:rPr>
          <w:rFonts w:ascii="Arial" w:hAnsi="Arial" w:cs="Arial"/>
          <w:spacing w:val="-2"/>
        </w:rPr>
        <w:t>and</w:t>
      </w:r>
      <w:proofErr w:type="gramEnd"/>
      <w:r w:rsidR="00C55B22">
        <w:rPr>
          <w:rFonts w:ascii="Arial" w:hAnsi="Arial" w:cs="Arial"/>
          <w:spacing w:val="-2"/>
        </w:rPr>
        <w:t xml:space="preserve"> inspect the Bidding Documents at the address given below </w:t>
      </w:r>
      <w:r w:rsidR="00397EB7">
        <w:rPr>
          <w:rFonts w:ascii="Arial" w:hAnsi="Arial" w:cs="Arial"/>
          <w:spacing w:val="-2"/>
        </w:rPr>
        <w:t xml:space="preserve">from 8:00 A.M. to </w:t>
      </w:r>
      <w:r w:rsidR="004267B8">
        <w:rPr>
          <w:rFonts w:ascii="Arial" w:hAnsi="Arial" w:cs="Arial"/>
          <w:spacing w:val="-2"/>
        </w:rPr>
        <w:t>5:00 P.M., Monday to Friday.</w:t>
      </w:r>
    </w:p>
    <w:p w:rsidR="004267B8" w:rsidRDefault="004267B8" w:rsidP="00375C74">
      <w:pPr>
        <w:spacing w:after="200"/>
        <w:rPr>
          <w:rFonts w:ascii="Arial" w:hAnsi="Arial" w:cs="Arial"/>
          <w:spacing w:val="-2"/>
        </w:rPr>
      </w:pPr>
      <w:r>
        <w:rPr>
          <w:rFonts w:ascii="Arial" w:hAnsi="Arial" w:cs="Arial"/>
          <w:spacing w:val="-2"/>
        </w:rPr>
        <w:t xml:space="preserve">A complete set of Bidding Documents may be acquired by interested Bidders on </w:t>
      </w:r>
      <w:r w:rsidR="007E1139">
        <w:rPr>
          <w:rFonts w:ascii="Arial" w:hAnsi="Arial" w:cs="Arial"/>
          <w:spacing w:val="-2"/>
        </w:rPr>
        <w:t xml:space="preserve">          </w:t>
      </w:r>
      <w:r w:rsidRPr="0053538C">
        <w:rPr>
          <w:rFonts w:ascii="Arial" w:hAnsi="Arial" w:cs="Arial"/>
          <w:b/>
          <w:spacing w:val="-2"/>
        </w:rPr>
        <w:t>04 June 2018</w:t>
      </w:r>
      <w:r>
        <w:rPr>
          <w:rFonts w:ascii="Arial" w:hAnsi="Arial" w:cs="Arial"/>
          <w:spacing w:val="-2"/>
        </w:rPr>
        <w:t xml:space="preserve"> from the address below and upon payment of the applicable fee for the Bidding Documents, pursuant to the latest Guidelines issued by the GPPB, in the amount of </w:t>
      </w:r>
      <w:r w:rsidRPr="004267B8">
        <w:rPr>
          <w:rFonts w:ascii="Arial" w:hAnsi="Arial" w:cs="Arial"/>
          <w:b/>
          <w:spacing w:val="-2"/>
        </w:rPr>
        <w:t>TWENTY-FIVE THOUSAND PESOS (P25</w:t>
      </w:r>
      <w:proofErr w:type="gramStart"/>
      <w:r w:rsidRPr="004267B8">
        <w:rPr>
          <w:rFonts w:ascii="Arial" w:hAnsi="Arial" w:cs="Arial"/>
          <w:b/>
          <w:spacing w:val="-2"/>
        </w:rPr>
        <w:t>,000.00</w:t>
      </w:r>
      <w:proofErr w:type="gramEnd"/>
      <w:r w:rsidRPr="004267B8">
        <w:rPr>
          <w:rFonts w:ascii="Arial" w:hAnsi="Arial" w:cs="Arial"/>
          <w:b/>
          <w:spacing w:val="-2"/>
        </w:rPr>
        <w:t>)</w:t>
      </w:r>
      <w:r w:rsidRPr="002F7B3F">
        <w:rPr>
          <w:rFonts w:ascii="Arial" w:hAnsi="Arial" w:cs="Arial"/>
          <w:spacing w:val="-2"/>
        </w:rPr>
        <w:t>.</w:t>
      </w:r>
    </w:p>
    <w:p w:rsidR="004267B8" w:rsidRDefault="002F7B3F" w:rsidP="00375C74">
      <w:pPr>
        <w:spacing w:after="200"/>
        <w:rPr>
          <w:rFonts w:ascii="Arial" w:hAnsi="Arial" w:cs="Arial"/>
          <w:spacing w:val="-2"/>
        </w:rPr>
      </w:pPr>
      <w:r>
        <w:rPr>
          <w:rFonts w:ascii="Arial" w:hAnsi="Arial" w:cs="Arial"/>
          <w:spacing w:val="-2"/>
        </w:rPr>
        <w:t>It may also be downloaded free of charge from the website of the Philippine Government Electronics Procurement System (</w:t>
      </w:r>
      <w:proofErr w:type="spellStart"/>
      <w:r>
        <w:rPr>
          <w:rFonts w:ascii="Arial" w:hAnsi="Arial" w:cs="Arial"/>
          <w:spacing w:val="-2"/>
        </w:rPr>
        <w:t>PhilGEPS</w:t>
      </w:r>
      <w:proofErr w:type="spellEnd"/>
      <w:r>
        <w:rPr>
          <w:rFonts w:ascii="Arial" w:hAnsi="Arial" w:cs="Arial"/>
          <w:spacing w:val="-2"/>
        </w:rPr>
        <w:t xml:space="preserve">) and at the website of the Philippine Ports Authority, provided the bidders shall pay the applicable fee for the Bidding Documents not later than the submission </w:t>
      </w:r>
      <w:r w:rsidR="00240949">
        <w:rPr>
          <w:rFonts w:ascii="Arial" w:hAnsi="Arial" w:cs="Arial"/>
          <w:spacing w:val="-2"/>
        </w:rPr>
        <w:t>of their bids.</w:t>
      </w:r>
    </w:p>
    <w:p w:rsidR="00240949" w:rsidRDefault="000F70F5" w:rsidP="00375C74">
      <w:pPr>
        <w:spacing w:after="200"/>
        <w:rPr>
          <w:rFonts w:ascii="Arial" w:hAnsi="Arial" w:cs="Arial"/>
          <w:spacing w:val="-2"/>
        </w:rPr>
      </w:pPr>
      <w:r>
        <w:rPr>
          <w:rFonts w:ascii="Arial" w:hAnsi="Arial" w:cs="Arial"/>
          <w:spacing w:val="-2"/>
        </w:rPr>
        <w:t xml:space="preserve">The Philippine Ports Authority PMO-Palawan’s Bids and Awards Committee for Engineering Projects will hold a Pre-Bid Conference </w:t>
      </w:r>
      <w:r w:rsidRPr="000F70F5">
        <w:rPr>
          <w:rFonts w:ascii="Arial" w:hAnsi="Arial" w:cs="Arial"/>
          <w:b/>
          <w:spacing w:val="-2"/>
        </w:rPr>
        <w:t>on 13 June 2018</w:t>
      </w:r>
      <w:r>
        <w:rPr>
          <w:rFonts w:ascii="Arial" w:hAnsi="Arial" w:cs="Arial"/>
          <w:b/>
          <w:spacing w:val="-2"/>
        </w:rPr>
        <w:t xml:space="preserve">, </w:t>
      </w:r>
      <w:r w:rsidRPr="000F70F5">
        <w:rPr>
          <w:rFonts w:ascii="Arial" w:hAnsi="Arial" w:cs="Arial"/>
          <w:b/>
          <w:spacing w:val="-2"/>
          <w:u w:val="single"/>
        </w:rPr>
        <w:t>1:00 P.M.</w:t>
      </w:r>
      <w:r>
        <w:rPr>
          <w:rFonts w:ascii="Arial" w:hAnsi="Arial" w:cs="Arial"/>
          <w:spacing w:val="-2"/>
        </w:rPr>
        <w:t xml:space="preserve"> at Conference Room, 2</w:t>
      </w:r>
      <w:r w:rsidRPr="000F70F5">
        <w:rPr>
          <w:rFonts w:ascii="Arial" w:hAnsi="Arial" w:cs="Arial"/>
          <w:spacing w:val="-2"/>
          <w:vertAlign w:val="superscript"/>
        </w:rPr>
        <w:t>nd</w:t>
      </w:r>
      <w:r>
        <w:rPr>
          <w:rFonts w:ascii="Arial" w:hAnsi="Arial" w:cs="Arial"/>
          <w:spacing w:val="-2"/>
        </w:rPr>
        <w:t xml:space="preserve"> Floor, PPA Administrative Building, Port Area, Puerto Princesa City, which shall be open to all prospective bidders.</w:t>
      </w:r>
    </w:p>
    <w:p w:rsidR="000F70F5" w:rsidRDefault="000F70F5" w:rsidP="00375C74">
      <w:pPr>
        <w:spacing w:after="200"/>
        <w:rPr>
          <w:rFonts w:ascii="Arial" w:hAnsi="Arial" w:cs="Arial"/>
          <w:spacing w:val="-2"/>
        </w:rPr>
      </w:pPr>
      <w:r>
        <w:rPr>
          <w:rFonts w:ascii="Arial" w:hAnsi="Arial" w:cs="Arial"/>
          <w:spacing w:val="-2"/>
        </w:rPr>
        <w:t xml:space="preserve">Bids must be duly received by the BAC Secretariat at the address below on or before </w:t>
      </w:r>
      <w:r w:rsidRPr="0053538C">
        <w:rPr>
          <w:rFonts w:ascii="Arial" w:hAnsi="Arial" w:cs="Arial"/>
          <w:b/>
          <w:spacing w:val="-2"/>
        </w:rPr>
        <w:t>8:30 A.M. of 26 June 2018</w:t>
      </w:r>
      <w:r>
        <w:rPr>
          <w:rFonts w:ascii="Arial" w:hAnsi="Arial" w:cs="Arial"/>
          <w:spacing w:val="-2"/>
        </w:rPr>
        <w:t>. All bids must be accompanied by a bid security in any of the acceptable forms</w:t>
      </w:r>
      <w:r w:rsidR="00207861">
        <w:rPr>
          <w:rFonts w:ascii="Arial" w:hAnsi="Arial" w:cs="Arial"/>
          <w:spacing w:val="-2"/>
        </w:rPr>
        <w:t xml:space="preserve"> and in the amount stated in the bidding documents.</w:t>
      </w:r>
    </w:p>
    <w:p w:rsidR="00E961FA" w:rsidRDefault="00E961FA" w:rsidP="00375C74">
      <w:pPr>
        <w:spacing w:after="200"/>
        <w:rPr>
          <w:rFonts w:ascii="Arial" w:hAnsi="Arial" w:cs="Arial"/>
          <w:spacing w:val="-2"/>
        </w:rPr>
      </w:pPr>
    </w:p>
    <w:p w:rsidR="00207861" w:rsidRDefault="00207861" w:rsidP="00375C74">
      <w:pPr>
        <w:spacing w:after="200"/>
        <w:rPr>
          <w:rFonts w:ascii="Arial" w:hAnsi="Arial" w:cs="Arial"/>
          <w:spacing w:val="-2"/>
        </w:rPr>
      </w:pPr>
      <w:r>
        <w:rPr>
          <w:rFonts w:ascii="Arial" w:hAnsi="Arial" w:cs="Arial"/>
          <w:spacing w:val="-2"/>
        </w:rPr>
        <w:lastRenderedPageBreak/>
        <w:t xml:space="preserve">Bid Opening shall be on </w:t>
      </w:r>
      <w:r w:rsidRPr="0053538C">
        <w:rPr>
          <w:rFonts w:ascii="Arial" w:hAnsi="Arial" w:cs="Arial"/>
          <w:b/>
          <w:spacing w:val="-2"/>
        </w:rPr>
        <w:t>26 June 2018, 9:00 A.M.</w:t>
      </w:r>
      <w:r>
        <w:rPr>
          <w:rFonts w:ascii="Arial" w:hAnsi="Arial" w:cs="Arial"/>
          <w:spacing w:val="-2"/>
        </w:rPr>
        <w:t xml:space="preserve"> at Conference Room, 2</w:t>
      </w:r>
      <w:r w:rsidRPr="00207861">
        <w:rPr>
          <w:rFonts w:ascii="Arial" w:hAnsi="Arial" w:cs="Arial"/>
          <w:spacing w:val="-2"/>
          <w:vertAlign w:val="superscript"/>
        </w:rPr>
        <w:t>nd</w:t>
      </w:r>
      <w:r>
        <w:rPr>
          <w:rFonts w:ascii="Arial" w:hAnsi="Arial" w:cs="Arial"/>
          <w:spacing w:val="-2"/>
        </w:rPr>
        <w:t xml:space="preserve"> Floor, PPA PMO-Palawan Administrative Building, Port Area, </w:t>
      </w:r>
      <w:proofErr w:type="gramStart"/>
      <w:r>
        <w:rPr>
          <w:rFonts w:ascii="Arial" w:hAnsi="Arial" w:cs="Arial"/>
          <w:spacing w:val="-2"/>
        </w:rPr>
        <w:t>Puerto</w:t>
      </w:r>
      <w:proofErr w:type="gramEnd"/>
      <w:r>
        <w:rPr>
          <w:rFonts w:ascii="Arial" w:hAnsi="Arial" w:cs="Arial"/>
          <w:spacing w:val="-2"/>
        </w:rPr>
        <w:t xml:space="preserve"> Princesa City. Bids will be opened in the presence of the bidder’s representative who choose to attend. Late bids shall not be accepted.</w:t>
      </w:r>
      <w:r w:rsidRPr="00207861">
        <w:rPr>
          <w:noProof/>
        </w:rPr>
        <w:t xml:space="preserve"> </w:t>
      </w:r>
    </w:p>
    <w:p w:rsidR="00207861" w:rsidRDefault="00207861" w:rsidP="00375C74">
      <w:pPr>
        <w:spacing w:after="200"/>
        <w:rPr>
          <w:rFonts w:ascii="Arial" w:hAnsi="Arial" w:cs="Arial"/>
          <w:spacing w:val="-2"/>
        </w:rPr>
      </w:pPr>
    </w:p>
    <w:p w:rsidR="00207861" w:rsidRDefault="00207861" w:rsidP="00375C74">
      <w:pPr>
        <w:spacing w:after="200"/>
        <w:rPr>
          <w:rFonts w:ascii="Arial" w:hAnsi="Arial" w:cs="Arial"/>
          <w:spacing w:val="-2"/>
        </w:rPr>
      </w:pPr>
      <w:r>
        <w:rPr>
          <w:rFonts w:ascii="Arial" w:hAnsi="Arial" w:cs="Arial"/>
          <w:spacing w:val="-2"/>
        </w:rPr>
        <w:t xml:space="preserve">*Required PCAB Registration: </w:t>
      </w:r>
      <w:r w:rsidRPr="0053538C">
        <w:rPr>
          <w:rFonts w:ascii="Arial" w:hAnsi="Arial" w:cs="Arial"/>
          <w:b/>
          <w:spacing w:val="-2"/>
        </w:rPr>
        <w:t>At least Medium A – Ports, Harbor &amp; Offshore Engineering</w:t>
      </w:r>
      <w:r>
        <w:rPr>
          <w:rFonts w:ascii="Arial" w:hAnsi="Arial" w:cs="Arial"/>
          <w:spacing w:val="-2"/>
        </w:rPr>
        <w:t xml:space="preserve">. </w:t>
      </w:r>
    </w:p>
    <w:p w:rsidR="00375C74" w:rsidRDefault="00375C74" w:rsidP="00D83D05">
      <w:pPr>
        <w:spacing w:after="200"/>
        <w:rPr>
          <w:rFonts w:ascii="Arial" w:hAnsi="Arial" w:cs="Arial"/>
          <w:spacing w:val="-2"/>
          <w:szCs w:val="24"/>
        </w:rPr>
      </w:pPr>
      <w:r>
        <w:rPr>
          <w:rFonts w:ascii="Arial" w:hAnsi="Arial" w:cs="Arial"/>
          <w:szCs w:val="24"/>
        </w:rPr>
        <w:t>The PPA, PMO Palawan</w:t>
      </w:r>
      <w:r>
        <w:rPr>
          <w:rFonts w:ascii="Arial" w:hAnsi="Arial" w:cs="Arial"/>
          <w:i/>
          <w:spacing w:val="-2"/>
          <w:szCs w:val="24"/>
        </w:rPr>
        <w:t xml:space="preserve"> </w:t>
      </w:r>
      <w:r>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375C74" w:rsidRDefault="00375C74" w:rsidP="00375C74">
      <w:pPr>
        <w:ind w:left="720"/>
        <w:rPr>
          <w:spacing w:val="-2"/>
          <w:sz w:val="16"/>
          <w:szCs w:val="16"/>
        </w:rPr>
      </w:pPr>
    </w:p>
    <w:p w:rsidR="00375C74" w:rsidRPr="00D83D05" w:rsidRDefault="00375C74" w:rsidP="00D83D05">
      <w:pPr>
        <w:spacing w:after="200"/>
        <w:rPr>
          <w:rFonts w:ascii="Arial" w:hAnsi="Arial" w:cs="Arial"/>
          <w:b/>
          <w:spacing w:val="-2"/>
        </w:rPr>
      </w:pPr>
      <w:r w:rsidRPr="00D83D05">
        <w:rPr>
          <w:rFonts w:ascii="Arial" w:hAnsi="Arial" w:cs="Arial"/>
          <w:b/>
          <w:spacing w:val="-2"/>
        </w:rPr>
        <w:t>For further information, please refer to:</w:t>
      </w:r>
    </w:p>
    <w:p w:rsidR="00D83D05" w:rsidRDefault="00D83D05" w:rsidP="00375C74">
      <w:pPr>
        <w:ind w:left="720" w:firstLine="720"/>
        <w:rPr>
          <w:rFonts w:ascii="Arial" w:hAnsi="Arial" w:cs="Arial"/>
          <w:iCs/>
          <w:spacing w:val="-2"/>
        </w:rPr>
      </w:pPr>
    </w:p>
    <w:p w:rsidR="00375C74" w:rsidRDefault="00D83D05" w:rsidP="00375C74">
      <w:pPr>
        <w:ind w:left="720" w:firstLine="720"/>
        <w:rPr>
          <w:rFonts w:ascii="Arial" w:hAnsi="Arial" w:cs="Arial"/>
          <w:iCs/>
          <w:spacing w:val="-2"/>
        </w:rPr>
      </w:pPr>
      <w:r>
        <w:rPr>
          <w:rFonts w:ascii="Arial" w:hAnsi="Arial" w:cs="Arial"/>
          <w:iCs/>
          <w:spacing w:val="-2"/>
        </w:rPr>
        <w:t>BAC</w:t>
      </w:r>
      <w:r w:rsidR="00375C74">
        <w:rPr>
          <w:rFonts w:ascii="Arial" w:hAnsi="Arial" w:cs="Arial"/>
          <w:iCs/>
          <w:spacing w:val="-2"/>
        </w:rPr>
        <w:t xml:space="preserve"> Secretariat</w:t>
      </w:r>
    </w:p>
    <w:p w:rsidR="00375C74" w:rsidRDefault="00D83D05" w:rsidP="00375C74">
      <w:pPr>
        <w:ind w:left="720" w:firstLine="720"/>
        <w:rPr>
          <w:rFonts w:ascii="Arial" w:hAnsi="Arial" w:cs="Arial"/>
          <w:iCs/>
          <w:spacing w:val="-2"/>
        </w:rPr>
      </w:pPr>
      <w:r>
        <w:rPr>
          <w:rFonts w:ascii="Arial" w:hAnsi="Arial" w:cs="Arial"/>
          <w:iCs/>
          <w:spacing w:val="-2"/>
        </w:rPr>
        <w:t xml:space="preserve">Philippine Ports Authority </w:t>
      </w:r>
      <w:r w:rsidR="00375C74">
        <w:rPr>
          <w:rFonts w:ascii="Arial" w:hAnsi="Arial" w:cs="Arial"/>
          <w:iCs/>
          <w:spacing w:val="-2"/>
        </w:rPr>
        <w:t>PMO-Palawan</w:t>
      </w:r>
    </w:p>
    <w:p w:rsidR="00D83D05" w:rsidRDefault="00D83D05" w:rsidP="00375C74">
      <w:pPr>
        <w:ind w:left="720" w:firstLine="720"/>
        <w:rPr>
          <w:rFonts w:ascii="Arial" w:hAnsi="Arial" w:cs="Arial"/>
          <w:iCs/>
          <w:spacing w:val="-2"/>
        </w:rPr>
      </w:pPr>
      <w:r>
        <w:rPr>
          <w:rFonts w:ascii="Arial" w:hAnsi="Arial" w:cs="Arial"/>
          <w:iCs/>
          <w:spacing w:val="-2"/>
        </w:rPr>
        <w:t xml:space="preserve">Second Floor PPA Administrative Building, </w:t>
      </w:r>
    </w:p>
    <w:p w:rsidR="00375C74" w:rsidRDefault="00375C74" w:rsidP="00375C74">
      <w:pPr>
        <w:ind w:left="720" w:firstLine="720"/>
        <w:rPr>
          <w:rFonts w:ascii="Arial" w:hAnsi="Arial" w:cs="Arial"/>
          <w:iCs/>
          <w:spacing w:val="-2"/>
        </w:rPr>
      </w:pPr>
      <w:r>
        <w:rPr>
          <w:rFonts w:ascii="Arial" w:hAnsi="Arial" w:cs="Arial"/>
          <w:iCs/>
          <w:spacing w:val="-2"/>
        </w:rPr>
        <w:t>Port Area, Puerto Princesa city</w:t>
      </w:r>
    </w:p>
    <w:p w:rsidR="00D83D05" w:rsidRDefault="00D83D05" w:rsidP="00375C74">
      <w:pPr>
        <w:ind w:left="720" w:firstLine="720"/>
        <w:rPr>
          <w:rFonts w:ascii="Arial" w:hAnsi="Arial" w:cs="Arial"/>
          <w:iCs/>
          <w:spacing w:val="-2"/>
        </w:rPr>
      </w:pPr>
    </w:p>
    <w:p w:rsidR="00375C74" w:rsidRDefault="00375C74" w:rsidP="00375C74">
      <w:pPr>
        <w:ind w:left="720" w:firstLine="720"/>
        <w:rPr>
          <w:rFonts w:ascii="Arial" w:hAnsi="Arial" w:cs="Arial"/>
          <w:iCs/>
          <w:spacing w:val="-2"/>
        </w:rPr>
      </w:pPr>
      <w:r>
        <w:rPr>
          <w:rFonts w:ascii="Arial" w:hAnsi="Arial" w:cs="Arial"/>
          <w:iCs/>
          <w:spacing w:val="-2"/>
        </w:rPr>
        <w:t>Tel</w:t>
      </w:r>
      <w:r w:rsidR="00D83D05">
        <w:rPr>
          <w:rFonts w:ascii="Arial" w:hAnsi="Arial" w:cs="Arial"/>
          <w:iCs/>
          <w:spacing w:val="-2"/>
        </w:rPr>
        <w:t>. N</w:t>
      </w:r>
      <w:r w:rsidR="00E961FA">
        <w:rPr>
          <w:rFonts w:ascii="Arial" w:hAnsi="Arial" w:cs="Arial"/>
          <w:iCs/>
          <w:spacing w:val="-2"/>
        </w:rPr>
        <w:t>o. (048) 433-0356</w:t>
      </w:r>
    </w:p>
    <w:p w:rsidR="00D83D05" w:rsidRDefault="00E961FA" w:rsidP="00375C74">
      <w:pPr>
        <w:ind w:left="720" w:firstLine="720"/>
        <w:rPr>
          <w:rFonts w:ascii="Arial" w:hAnsi="Arial" w:cs="Arial"/>
          <w:iCs/>
          <w:spacing w:val="-2"/>
        </w:rPr>
      </w:pPr>
      <w:r>
        <w:rPr>
          <w:rFonts w:ascii="Arial" w:hAnsi="Arial" w:cs="Arial"/>
          <w:iCs/>
          <w:spacing w:val="-2"/>
        </w:rPr>
        <w:t>Fax No. (048) 434-4881</w:t>
      </w:r>
      <w:r w:rsidR="00D83D05">
        <w:rPr>
          <w:rFonts w:ascii="Arial" w:hAnsi="Arial" w:cs="Arial"/>
          <w:iCs/>
          <w:spacing w:val="-2"/>
        </w:rPr>
        <w:t xml:space="preserve"> </w:t>
      </w:r>
    </w:p>
    <w:p w:rsidR="00D83D05" w:rsidRDefault="00D83D05" w:rsidP="00375C74">
      <w:pPr>
        <w:ind w:left="720" w:firstLine="720"/>
        <w:rPr>
          <w:rFonts w:ascii="Arial" w:hAnsi="Arial" w:cs="Arial"/>
          <w:iCs/>
          <w:spacing w:val="-2"/>
        </w:rPr>
      </w:pPr>
    </w:p>
    <w:p w:rsidR="00375C74" w:rsidRDefault="00375C74" w:rsidP="00375C74">
      <w:pPr>
        <w:ind w:left="720" w:firstLine="720"/>
        <w:rPr>
          <w:rFonts w:ascii="Arial" w:hAnsi="Arial" w:cs="Arial"/>
          <w:iCs/>
          <w:spacing w:val="-2"/>
        </w:rPr>
      </w:pPr>
      <w:r>
        <w:rPr>
          <w:rFonts w:ascii="Arial" w:hAnsi="Arial" w:cs="Arial"/>
          <w:iCs/>
          <w:spacing w:val="-2"/>
        </w:rPr>
        <w:t xml:space="preserve">Email </w:t>
      </w:r>
      <w:proofErr w:type="gramStart"/>
      <w:r>
        <w:rPr>
          <w:rFonts w:ascii="Arial" w:hAnsi="Arial" w:cs="Arial"/>
          <w:iCs/>
          <w:spacing w:val="-2"/>
        </w:rPr>
        <w:t>Address :</w:t>
      </w:r>
      <w:proofErr w:type="gramEnd"/>
      <w:r>
        <w:rPr>
          <w:rFonts w:ascii="Arial" w:hAnsi="Arial" w:cs="Arial"/>
          <w:iCs/>
          <w:spacing w:val="-2"/>
        </w:rPr>
        <w:t xml:space="preserve"> </w:t>
      </w:r>
      <w:r w:rsidR="0042126B">
        <w:rPr>
          <w:rFonts w:ascii="Arial" w:hAnsi="Arial" w:cs="Arial"/>
          <w:iCs/>
          <w:spacing w:val="-2"/>
        </w:rPr>
        <w:t>pmopalawanbac@gmail.com</w:t>
      </w:r>
    </w:p>
    <w:p w:rsidR="00375C74" w:rsidRDefault="00375C74" w:rsidP="00375C74">
      <w:pPr>
        <w:rPr>
          <w:rFonts w:ascii="Arial" w:hAnsi="Arial" w:cs="Arial"/>
          <w:iCs/>
        </w:rPr>
      </w:pPr>
    </w:p>
    <w:p w:rsidR="00375C74" w:rsidRDefault="00375C74" w:rsidP="00375C74">
      <w:pPr>
        <w:rPr>
          <w:rFonts w:ascii="Arial" w:hAnsi="Arial" w:cs="Arial"/>
          <w:spacing w:val="-2"/>
        </w:rPr>
      </w:pPr>
    </w:p>
    <w:p w:rsidR="00375C74" w:rsidRDefault="00375C74" w:rsidP="00375C74"/>
    <w:p w:rsidR="00E961FA" w:rsidRDefault="00E961FA" w:rsidP="00375C74"/>
    <w:p w:rsidR="00D83D05" w:rsidRDefault="00D83D05" w:rsidP="00375C74"/>
    <w:p w:rsidR="00375C74" w:rsidRDefault="009C1C90" w:rsidP="00D83D05">
      <w:pPr>
        <w:rPr>
          <w:rFonts w:ascii="Arial" w:hAnsi="Arial" w:cs="Arial"/>
          <w:b/>
          <w:sz w:val="28"/>
          <w:szCs w:val="28"/>
        </w:rPr>
      </w:pPr>
      <w:r>
        <w:rPr>
          <w:rFonts w:ascii="Arial" w:hAnsi="Arial" w:cs="Arial"/>
          <w:b/>
          <w:sz w:val="28"/>
          <w:szCs w:val="28"/>
        </w:rPr>
        <w:t xml:space="preserve">(SGD) </w:t>
      </w:r>
      <w:r w:rsidR="00375C74">
        <w:rPr>
          <w:rFonts w:ascii="Arial" w:hAnsi="Arial" w:cs="Arial"/>
          <w:b/>
          <w:sz w:val="28"/>
          <w:szCs w:val="28"/>
        </w:rPr>
        <w:t>ELIZALDE M. ULSON</w:t>
      </w:r>
    </w:p>
    <w:p w:rsidR="0042126B" w:rsidRDefault="0042126B" w:rsidP="00D83D05">
      <w:pPr>
        <w:rPr>
          <w:rFonts w:ascii="Arial" w:hAnsi="Arial" w:cs="Arial"/>
          <w:szCs w:val="24"/>
        </w:rPr>
      </w:pPr>
      <w:r>
        <w:rPr>
          <w:rFonts w:ascii="Arial" w:hAnsi="Arial" w:cs="Arial"/>
          <w:szCs w:val="24"/>
        </w:rPr>
        <w:t>Chairperson</w:t>
      </w:r>
    </w:p>
    <w:p w:rsidR="00375C74" w:rsidRDefault="00375C74" w:rsidP="00D83D05">
      <w:pPr>
        <w:rPr>
          <w:rFonts w:ascii="Arial" w:hAnsi="Arial" w:cs="Arial"/>
          <w:szCs w:val="24"/>
        </w:rPr>
      </w:pPr>
      <w:r>
        <w:rPr>
          <w:rFonts w:ascii="Arial" w:hAnsi="Arial" w:cs="Arial"/>
          <w:szCs w:val="24"/>
        </w:rPr>
        <w:t xml:space="preserve">PMO-PALAWAN-BAC </w:t>
      </w:r>
    </w:p>
    <w:p w:rsidR="00375C74" w:rsidRDefault="00375C74" w:rsidP="00375C74">
      <w:pPr>
        <w:ind w:left="720" w:hanging="720"/>
        <w:rPr>
          <w:spacing w:val="-2"/>
        </w:rPr>
      </w:pPr>
      <w:r>
        <w:rPr>
          <w:spacing w:val="-2"/>
        </w:rPr>
        <w:tab/>
      </w:r>
    </w:p>
    <w:p w:rsidR="00375C74" w:rsidRDefault="00375C74" w:rsidP="00375C74"/>
    <w:p w:rsidR="00375C74" w:rsidRDefault="00375C74"/>
    <w:sectPr w:rsidR="00375C74" w:rsidSect="00207861">
      <w:pgSz w:w="12242" w:h="18722" w:code="1000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default"/>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74"/>
    <w:rsid w:val="000F70F5"/>
    <w:rsid w:val="001029D9"/>
    <w:rsid w:val="00207861"/>
    <w:rsid w:val="00240949"/>
    <w:rsid w:val="002F7B3F"/>
    <w:rsid w:val="003620B0"/>
    <w:rsid w:val="00375C74"/>
    <w:rsid w:val="00397EB7"/>
    <w:rsid w:val="003E6999"/>
    <w:rsid w:val="003F0635"/>
    <w:rsid w:val="0042126B"/>
    <w:rsid w:val="004267B8"/>
    <w:rsid w:val="004C21F2"/>
    <w:rsid w:val="0053538C"/>
    <w:rsid w:val="007D2A27"/>
    <w:rsid w:val="007E1139"/>
    <w:rsid w:val="00800DAA"/>
    <w:rsid w:val="0087002E"/>
    <w:rsid w:val="008814C1"/>
    <w:rsid w:val="00890F0C"/>
    <w:rsid w:val="009C1C90"/>
    <w:rsid w:val="00A2013D"/>
    <w:rsid w:val="00B8298C"/>
    <w:rsid w:val="00C47D41"/>
    <w:rsid w:val="00C5277F"/>
    <w:rsid w:val="00C55B22"/>
    <w:rsid w:val="00CF5442"/>
    <w:rsid w:val="00D83D05"/>
    <w:rsid w:val="00DB6EFD"/>
    <w:rsid w:val="00E345DD"/>
    <w:rsid w:val="00E961FA"/>
    <w:rsid w:val="00F25C40"/>
    <w:rsid w:val="00FE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74"/>
    <w:pPr>
      <w:overflowPunct w:val="0"/>
      <w:autoSpaceDE w:val="0"/>
      <w:autoSpaceDN w:val="0"/>
      <w:adjustRightInd w:val="0"/>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75C74"/>
    <w:rPr>
      <w:color w:val="0563C1"/>
      <w:u w:val="single"/>
    </w:rPr>
  </w:style>
  <w:style w:type="character" w:styleId="FootnoteReference">
    <w:name w:val="footnote reference"/>
    <w:uiPriority w:val="99"/>
    <w:semiHidden/>
    <w:unhideWhenUsed/>
    <w:rsid w:val="00375C74"/>
    <w:rPr>
      <w:position w:val="6"/>
      <w:sz w:val="20"/>
    </w:rPr>
  </w:style>
  <w:style w:type="paragraph" w:styleId="BalloonText">
    <w:name w:val="Balloon Text"/>
    <w:basedOn w:val="Normal"/>
    <w:link w:val="BalloonTextChar"/>
    <w:uiPriority w:val="99"/>
    <w:semiHidden/>
    <w:unhideWhenUsed/>
    <w:rsid w:val="00535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8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74"/>
    <w:pPr>
      <w:overflowPunct w:val="0"/>
      <w:autoSpaceDE w:val="0"/>
      <w:autoSpaceDN w:val="0"/>
      <w:adjustRightInd w:val="0"/>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75C74"/>
    <w:rPr>
      <w:color w:val="0563C1"/>
      <w:u w:val="single"/>
    </w:rPr>
  </w:style>
  <w:style w:type="character" w:styleId="FootnoteReference">
    <w:name w:val="footnote reference"/>
    <w:uiPriority w:val="99"/>
    <w:semiHidden/>
    <w:unhideWhenUsed/>
    <w:rsid w:val="00375C74"/>
    <w:rPr>
      <w:position w:val="6"/>
      <w:sz w:val="20"/>
    </w:rPr>
  </w:style>
  <w:style w:type="paragraph" w:styleId="BalloonText">
    <w:name w:val="Balloon Text"/>
    <w:basedOn w:val="Normal"/>
    <w:link w:val="BalloonTextChar"/>
    <w:uiPriority w:val="99"/>
    <w:semiHidden/>
    <w:unhideWhenUsed/>
    <w:rsid w:val="00535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PPA</cp:lastModifiedBy>
  <cp:revision>2</cp:revision>
  <cp:lastPrinted>2018-06-01T08:37:00Z</cp:lastPrinted>
  <dcterms:created xsi:type="dcterms:W3CDTF">2018-06-02T08:39:00Z</dcterms:created>
  <dcterms:modified xsi:type="dcterms:W3CDTF">2018-06-02T08:39:00Z</dcterms:modified>
</cp:coreProperties>
</file>